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33D3C" w14:textId="77777777" w:rsidR="00F9598F" w:rsidRDefault="004E4BBB" w:rsidP="004E4BBB">
      <w:pPr>
        <w:widowControl/>
        <w:spacing w:line="4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w w:val="96"/>
          <w:kern w:val="0"/>
          <w:sz w:val="36"/>
          <w:szCs w:val="36"/>
          <w:lang w:bidi="ar"/>
        </w:rPr>
      </w:pPr>
      <w:r w:rsidRPr="004E4BBB">
        <w:rPr>
          <w:rFonts w:ascii="方正小标宋简体" w:eastAsia="方正小标宋简体" w:hAnsi="方正小标宋简体" w:cs="方正小标宋简体"/>
          <w:color w:val="000000"/>
          <w:w w:val="96"/>
          <w:kern w:val="0"/>
          <w:sz w:val="36"/>
          <w:szCs w:val="36"/>
          <w:lang w:bidi="ar"/>
        </w:rPr>
        <w:t>六安市叶集区2023年度引进“政录企用”人员派驻</w:t>
      </w:r>
    </w:p>
    <w:p w14:paraId="422F613F" w14:textId="43F36CD7" w:rsidR="004E4BBB" w:rsidRDefault="004E4BBB" w:rsidP="004E4BBB">
      <w:pPr>
        <w:widowControl/>
        <w:spacing w:line="400" w:lineRule="exact"/>
        <w:jc w:val="center"/>
        <w:textAlignment w:val="center"/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lang w:bidi="ar"/>
        </w:rPr>
      </w:pPr>
      <w:r w:rsidRPr="004E4BBB">
        <w:rPr>
          <w:rFonts w:ascii="方正小标宋简体" w:eastAsia="方正小标宋简体" w:hAnsi="方正小标宋简体" w:cs="方正小标宋简体"/>
          <w:color w:val="000000"/>
          <w:w w:val="96"/>
          <w:kern w:val="0"/>
          <w:sz w:val="36"/>
          <w:szCs w:val="36"/>
          <w:lang w:bidi="ar"/>
        </w:rPr>
        <w:t>期满选岗结果登记表</w:t>
      </w:r>
    </w:p>
    <w:tbl>
      <w:tblPr>
        <w:tblpPr w:leftFromText="180" w:rightFromText="180" w:vertAnchor="text" w:horzAnchor="page" w:tblpX="1127" w:tblpY="576"/>
        <w:tblOverlap w:val="never"/>
        <w:tblW w:w="9493" w:type="dxa"/>
        <w:tblLayout w:type="fixed"/>
        <w:tblLook w:val="0000" w:firstRow="0" w:lastRow="0" w:firstColumn="0" w:lastColumn="0" w:noHBand="0" w:noVBand="0"/>
      </w:tblPr>
      <w:tblGrid>
        <w:gridCol w:w="638"/>
        <w:gridCol w:w="2022"/>
        <w:gridCol w:w="3289"/>
        <w:gridCol w:w="1134"/>
        <w:gridCol w:w="2410"/>
      </w:tblGrid>
      <w:tr w:rsidR="004E4BBB" w14:paraId="4A08E73F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286AE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国标宋体" w:eastAsia="国标宋体" w:hAnsi="国标宋体" w:cs="国标宋体" w:hint="eastAsia"/>
                <w:b/>
                <w:bCs/>
                <w:color w:val="000000"/>
                <w:sz w:val="24"/>
              </w:rPr>
            </w:pPr>
            <w:r>
              <w:rPr>
                <w:rFonts w:ascii="国标宋体" w:eastAsia="国标宋体" w:hAnsi="国标宋体" w:cs="国标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7E0E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国标宋体" w:eastAsia="国标宋体" w:hAnsi="国标宋体" w:cs="国标宋体" w:hint="eastAsia"/>
                <w:b/>
                <w:bCs/>
                <w:color w:val="000000"/>
                <w:sz w:val="24"/>
              </w:rPr>
            </w:pPr>
            <w:r>
              <w:rPr>
                <w:rFonts w:ascii="国标宋体" w:eastAsia="国标宋体" w:hAnsi="国标宋体" w:cs="国标宋体" w:hint="eastAsia"/>
                <w:b/>
                <w:bCs/>
                <w:color w:val="000000"/>
                <w:kern w:val="0"/>
                <w:sz w:val="24"/>
                <w:lang w:bidi="ar"/>
              </w:rPr>
              <w:t>主管部门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A572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国标宋体" w:eastAsia="国标宋体" w:hAnsi="国标宋体" w:cs="国标宋体" w:hint="eastAsia"/>
                <w:b/>
                <w:bCs/>
                <w:color w:val="000000"/>
                <w:sz w:val="24"/>
              </w:rPr>
            </w:pPr>
            <w:r>
              <w:rPr>
                <w:rFonts w:ascii="国标宋体" w:eastAsia="国标宋体" w:hAnsi="国标宋体" w:cs="国标宋体" w:hint="eastAsia"/>
                <w:b/>
                <w:bCs/>
                <w:color w:val="000000"/>
                <w:sz w:val="24"/>
              </w:rPr>
              <w:t>单位名称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4CF65" w14:textId="77777777" w:rsidR="004E4BBB" w:rsidRDefault="004E4BBB" w:rsidP="00F177FD">
            <w:pPr>
              <w:widowControl/>
              <w:spacing w:line="320" w:lineRule="exact"/>
              <w:jc w:val="center"/>
              <w:textAlignment w:val="center"/>
              <w:rPr>
                <w:rFonts w:ascii="国标宋体" w:eastAsia="国标宋体" w:hAnsi="国标宋体" w:cs="国标宋体" w:hint="eastAsia"/>
                <w:b/>
                <w:bCs/>
                <w:color w:val="000000"/>
                <w:sz w:val="24"/>
              </w:rPr>
            </w:pPr>
            <w:r>
              <w:rPr>
                <w:rFonts w:ascii="国标宋体" w:eastAsia="国标宋体" w:hAnsi="国标宋体" w:cs="国标宋体" w:hint="eastAsia"/>
                <w:b/>
                <w:bCs/>
                <w:color w:val="000000"/>
                <w:sz w:val="24"/>
              </w:rPr>
              <w:t>岗位数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52C61" w14:textId="4BCB44BE" w:rsidR="004E4BBB" w:rsidRDefault="00D828E1" w:rsidP="00F177FD">
            <w:pPr>
              <w:widowControl/>
              <w:spacing w:line="400" w:lineRule="exact"/>
              <w:jc w:val="center"/>
              <w:textAlignment w:val="center"/>
              <w:rPr>
                <w:rFonts w:ascii="国标宋体" w:eastAsia="国标宋体" w:hAnsi="国标宋体" w:cs="国标宋体" w:hint="eastAsia"/>
                <w:b/>
                <w:bCs/>
                <w:color w:val="000000"/>
                <w:sz w:val="24"/>
              </w:rPr>
            </w:pPr>
            <w:r>
              <w:rPr>
                <w:rFonts w:ascii="国标宋体" w:eastAsia="国标宋体" w:hAnsi="国标宋体" w:cs="国标宋体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</w:tr>
      <w:tr w:rsidR="004E4BBB" w14:paraId="7747BE1D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9C40BD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6C7F3B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区经济开发区管委会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59DBD8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经济开发区招商服务中心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53A60A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5ACCB" w14:textId="7A6042C7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孟依静</w:t>
            </w:r>
          </w:p>
        </w:tc>
      </w:tr>
      <w:tr w:rsidR="004E4BBB" w14:paraId="526FEB6B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55475D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9F72C1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024A40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767EB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8714" w14:textId="0C7D849F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张世健</w:t>
            </w:r>
          </w:p>
        </w:tc>
      </w:tr>
      <w:tr w:rsidR="004E4BBB" w14:paraId="4D1A2C2E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A7460F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376D49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8806E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13DFFD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84D98E" w14:textId="5AB5CA31" w:rsidR="004E4BBB" w:rsidRDefault="0005663A" w:rsidP="0005663A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王洋</w:t>
            </w:r>
          </w:p>
        </w:tc>
      </w:tr>
      <w:tr w:rsidR="004E4BBB" w14:paraId="7FA43FAD" w14:textId="77777777" w:rsidTr="004E4BBB">
        <w:trPr>
          <w:trHeight w:val="657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1DC040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2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64FB12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008E47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经济开发区营商环境服务中心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695EE621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50E2FB" w14:textId="0440C484" w:rsidR="004E4BBB" w:rsidRDefault="0005663A" w:rsidP="0005663A">
            <w:pPr>
              <w:widowControl/>
              <w:spacing w:line="280" w:lineRule="exact"/>
              <w:ind w:firstLineChars="300" w:firstLine="720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赵孝维</w:t>
            </w:r>
          </w:p>
        </w:tc>
      </w:tr>
      <w:tr w:rsidR="004E4BBB" w14:paraId="223D6A02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2BD8F7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7364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AA03E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9226FE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noWrap/>
            <w:vAlign w:val="center"/>
          </w:tcPr>
          <w:p w14:paraId="7DEEA826" w14:textId="2BB14106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陈琪</w:t>
            </w:r>
          </w:p>
        </w:tc>
      </w:tr>
      <w:tr w:rsidR="004E4BBB" w14:paraId="522CFE7F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18A0DA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81AB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区投资创业中心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E58FD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BE3301">
              <w:rPr>
                <w:rFonts w:ascii="宋体" w:hAnsi="宋体" w:cs="宋体"/>
                <w:color w:val="000000"/>
                <w:sz w:val="24"/>
              </w:rPr>
              <w:t>区投资创业中心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F28898C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19D12" w14:textId="70454365" w:rsidR="004E4BBB" w:rsidRDefault="0005663A" w:rsidP="0005663A">
            <w:pPr>
              <w:widowControl/>
              <w:spacing w:line="32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任金虎</w:t>
            </w:r>
          </w:p>
        </w:tc>
      </w:tr>
      <w:tr w:rsidR="004E4BBB" w14:paraId="2378EAAD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2C2D39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FAA70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区数管局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A7682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区数据资源服务中心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3141C1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B44B80" w14:textId="03A05C89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胡俊文</w:t>
            </w:r>
          </w:p>
        </w:tc>
      </w:tr>
      <w:tr w:rsidR="004E4BBB" w14:paraId="204083F5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FBAE6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F167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BE3301">
              <w:rPr>
                <w:rFonts w:ascii="宋体" w:hAnsi="宋体" w:cs="宋体"/>
                <w:color w:val="000000"/>
                <w:sz w:val="24"/>
              </w:rPr>
              <w:t>区政府办公室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F354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BE3301">
              <w:rPr>
                <w:rFonts w:ascii="宋体" w:hAnsi="宋体" w:cs="宋体"/>
                <w:color w:val="000000"/>
                <w:sz w:val="24"/>
              </w:rPr>
              <w:t>区域协调发展中心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1C18C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AADE24" w14:textId="44D3382A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葛勇</w:t>
            </w:r>
          </w:p>
        </w:tc>
      </w:tr>
      <w:tr w:rsidR="004E4BBB" w14:paraId="2663256E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613072C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1388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BE3301">
              <w:rPr>
                <w:rFonts w:ascii="宋体" w:hAnsi="宋体" w:cs="宋体"/>
                <w:color w:val="000000"/>
                <w:sz w:val="24"/>
              </w:rPr>
              <w:t>区发改委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F524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BE3301">
              <w:rPr>
                <w:rFonts w:ascii="宋体" w:hAnsi="宋体" w:cs="宋体"/>
                <w:color w:val="000000"/>
                <w:sz w:val="24"/>
              </w:rPr>
              <w:t>价格认证中心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BD2A6B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11082B" w14:textId="1C2C3607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张玉宝</w:t>
            </w:r>
          </w:p>
        </w:tc>
      </w:tr>
      <w:tr w:rsidR="004E4BBB" w14:paraId="107C006A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9FC5E7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7F9B2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BE3301">
              <w:rPr>
                <w:rFonts w:ascii="宋体" w:hAnsi="宋体" w:cs="宋体"/>
                <w:color w:val="000000"/>
                <w:sz w:val="24"/>
              </w:rPr>
              <w:t>区科技工信局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30624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BE3301">
              <w:rPr>
                <w:rFonts w:ascii="宋体" w:hAnsi="宋体" w:cs="宋体"/>
                <w:color w:val="000000"/>
                <w:sz w:val="24"/>
              </w:rPr>
              <w:t>区中小企业服务中心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FF832C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57FEA3" w14:textId="187F934A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王晨欣</w:t>
            </w:r>
          </w:p>
        </w:tc>
      </w:tr>
      <w:tr w:rsidR="004E4BBB" w14:paraId="0FC2AE42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28A427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E14C8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BE3301">
              <w:rPr>
                <w:rFonts w:ascii="宋体" w:hAnsi="宋体" w:cs="宋体"/>
                <w:color w:val="000000"/>
                <w:sz w:val="24"/>
              </w:rPr>
              <w:t>区人社局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015E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机关事业（城镇职工）养老保险基金管理中心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A14AAB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EBA3B97" w14:textId="0625CBD5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兰文杰</w:t>
            </w:r>
          </w:p>
        </w:tc>
      </w:tr>
      <w:tr w:rsidR="004E4BBB" w14:paraId="74E03E6A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AA3DFCF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ED21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区住建局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D82A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区建筑工程安全质量监督站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87A08B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26D3CF" w14:textId="52C0DF51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张佳盛</w:t>
            </w:r>
          </w:p>
        </w:tc>
      </w:tr>
      <w:tr w:rsidR="004E4BBB" w14:paraId="79D9B647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9C75215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C6EB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区市场监管局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016AA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区消费者权益保护委员会秘书处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2243CF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0440C" w14:textId="616FD79B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张清扬</w:t>
            </w:r>
          </w:p>
        </w:tc>
      </w:tr>
      <w:tr w:rsidR="004E4BBB" w14:paraId="1481475F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32AFB7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BC4F1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史河街道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F13A3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经济发展和农业农村服务中心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713600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1530D" w14:textId="4D715952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陈映</w:t>
            </w:r>
          </w:p>
        </w:tc>
      </w:tr>
      <w:tr w:rsidR="004E4BBB" w14:paraId="0BA5A370" w14:textId="77777777" w:rsidTr="004E4BBB">
        <w:trPr>
          <w:trHeight w:val="680"/>
        </w:trPr>
        <w:tc>
          <w:tcPr>
            <w:tcW w:w="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BB73E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1940C" w14:textId="77777777" w:rsidR="004E4BBB" w:rsidRPr="00084166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姚李镇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977FC" w14:textId="77777777" w:rsidR="004E4BBB" w:rsidRPr="00084166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 w:rsidRPr="00084166">
              <w:rPr>
                <w:rFonts w:ascii="宋体" w:hAnsi="宋体" w:cs="宋体"/>
                <w:color w:val="000000"/>
                <w:sz w:val="24"/>
              </w:rPr>
              <w:t>便民服务中心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ECE07B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C91AC" w14:textId="5032FF8F" w:rsidR="004E4BBB" w:rsidRDefault="0005663A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胡烁</w:t>
            </w:r>
          </w:p>
        </w:tc>
      </w:tr>
      <w:tr w:rsidR="004E4BBB" w14:paraId="02BB28A3" w14:textId="77777777" w:rsidTr="004E4BBB">
        <w:trPr>
          <w:trHeight w:val="680"/>
        </w:trPr>
        <w:tc>
          <w:tcPr>
            <w:tcW w:w="594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C7BA85F" w14:textId="77777777" w:rsidR="004E4BBB" w:rsidRPr="00084166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合计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EF7368D" w14:textId="77777777" w:rsidR="004E4BBB" w:rsidRDefault="004E4BBB" w:rsidP="00F177FD">
            <w:pPr>
              <w:widowControl/>
              <w:spacing w:line="40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F4AABF" w14:textId="77777777" w:rsidR="004E4BBB" w:rsidRDefault="004E4BBB" w:rsidP="0005663A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</w:tbl>
    <w:p w14:paraId="0321F419" w14:textId="77777777" w:rsidR="00C244A4" w:rsidRDefault="00C244A4"/>
    <w:sectPr w:rsidR="00C244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DC4BC" w14:textId="77777777" w:rsidR="00A026ED" w:rsidRDefault="00A026ED" w:rsidP="004E4BBB">
      <w:r>
        <w:separator/>
      </w:r>
    </w:p>
  </w:endnote>
  <w:endnote w:type="continuationSeparator" w:id="0">
    <w:p w14:paraId="1E21EE8C" w14:textId="77777777" w:rsidR="00A026ED" w:rsidRDefault="00A026ED" w:rsidP="004E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国标宋体">
    <w:altName w:val="微软雅黑"/>
    <w:charset w:val="86"/>
    <w:family w:val="auto"/>
    <w:pitch w:val="default"/>
    <w:sig w:usb0="00000001" w:usb1="28000000" w:usb2="00000000" w:usb3="00000000" w:csb0="000600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D2420" w14:textId="77777777" w:rsidR="00A026ED" w:rsidRDefault="00A026ED" w:rsidP="004E4BBB">
      <w:r>
        <w:separator/>
      </w:r>
    </w:p>
  </w:footnote>
  <w:footnote w:type="continuationSeparator" w:id="0">
    <w:p w14:paraId="52075EB2" w14:textId="77777777" w:rsidR="00A026ED" w:rsidRDefault="00A026ED" w:rsidP="004E4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46"/>
    <w:rsid w:val="0005663A"/>
    <w:rsid w:val="00271A11"/>
    <w:rsid w:val="0048331A"/>
    <w:rsid w:val="004E4BBB"/>
    <w:rsid w:val="006713E0"/>
    <w:rsid w:val="008A289A"/>
    <w:rsid w:val="009D7546"/>
    <w:rsid w:val="00A026ED"/>
    <w:rsid w:val="00C244A4"/>
    <w:rsid w:val="00D828E1"/>
    <w:rsid w:val="00F9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A157F7"/>
  <w15:chartTrackingRefBased/>
  <w15:docId w15:val="{BE10A303-417D-48EF-B408-1F445F56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BBB"/>
    <w:pPr>
      <w:widowControl w:val="0"/>
      <w:suppressAutoHyphens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D7546"/>
    <w:pPr>
      <w:keepNext/>
      <w:keepLines/>
      <w:suppressAutoHyphens w:val="0"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7546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7546"/>
    <w:pPr>
      <w:keepNext/>
      <w:keepLines/>
      <w:suppressAutoHyphens w:val="0"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7546"/>
    <w:pPr>
      <w:keepNext/>
      <w:keepLines/>
      <w:suppressAutoHyphens w:val="0"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7546"/>
    <w:pPr>
      <w:keepNext/>
      <w:keepLines/>
      <w:suppressAutoHyphens w:val="0"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7546"/>
    <w:pPr>
      <w:keepNext/>
      <w:keepLines/>
      <w:suppressAutoHyphens w:val="0"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7546"/>
    <w:pPr>
      <w:keepNext/>
      <w:keepLines/>
      <w:suppressAutoHyphens w:val="0"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7546"/>
    <w:pPr>
      <w:keepNext/>
      <w:keepLines/>
      <w:suppressAutoHyphens w:val="0"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7546"/>
    <w:pPr>
      <w:keepNext/>
      <w:keepLines/>
      <w:suppressAutoHyphens w:val="0"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754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D75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D7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D754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D754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D754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D75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D75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D75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D7546"/>
    <w:pPr>
      <w:suppressAutoHyphens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D7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D7546"/>
    <w:pPr>
      <w:numPr>
        <w:ilvl w:val="1"/>
      </w:numPr>
      <w:suppressAutoHyphens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D75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D7546"/>
    <w:pPr>
      <w:suppressAutoHyphens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D75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D7546"/>
    <w:pPr>
      <w:suppressAutoHyphens w:val="0"/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9D754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D75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D754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D754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E4BBB"/>
    <w:pPr>
      <w:tabs>
        <w:tab w:val="center" w:pos="4153"/>
        <w:tab w:val="right" w:pos="8306"/>
      </w:tabs>
      <w:suppressAutoHyphens w:val="0"/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4E4BB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E4BBB"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4E4B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小辉 付</dc:creator>
  <cp:keywords/>
  <dc:description/>
  <cp:lastModifiedBy>小辉 付</cp:lastModifiedBy>
  <cp:revision>6</cp:revision>
  <dcterms:created xsi:type="dcterms:W3CDTF">2026-09-09T08:06:00Z</dcterms:created>
  <dcterms:modified xsi:type="dcterms:W3CDTF">2026-09-09T08:41:00Z</dcterms:modified>
</cp:coreProperties>
</file>