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967D6">
      <w:pPr>
        <w:pageBreakBefore w:val="0"/>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 </w:t>
      </w:r>
    </w:p>
    <w:p w14:paraId="3557DF7F">
      <w:pPr>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p>
    <w:p w14:paraId="1C4233C2">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六安市叶集区史河街道党政办公室</w:t>
      </w:r>
    </w:p>
    <w:p w14:paraId="2A6EC4D3">
      <w:pPr>
        <w:spacing w:line="59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2022年六安市叶集区史河街道预防</w:t>
      </w:r>
    </w:p>
    <w:p w14:paraId="76198A39">
      <w:pPr>
        <w:spacing w:line="59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青少年儿童溺水专项行动方案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14:paraId="36B8EFAE">
      <w:pPr>
        <w:spacing w:line="590" w:lineRule="exact"/>
        <w:ind w:left="210" w:leftChars="100" w:right="210" w:right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史河街政办〔20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号</w:t>
      </w:r>
    </w:p>
    <w:p w14:paraId="5B942012">
      <w:pPr>
        <w:spacing w:line="590"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w:t>
      </w:r>
      <w:r>
        <w:rPr>
          <w:rFonts w:hint="default" w:ascii="Times New Roman" w:hAnsi="Times New Roman" w:eastAsia="方正仿宋_GBK" w:cs="Times New Roman"/>
          <w:sz w:val="32"/>
          <w:szCs w:val="32"/>
          <w:lang w:val="en-US" w:eastAsia="zh-CN"/>
        </w:rPr>
        <w:t>街属各</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w:t>
      </w:r>
    </w:p>
    <w:p w14:paraId="4BA73040">
      <w:pPr>
        <w:spacing w:line="59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现将《2022年六安市叶集区史河街道预防青少年儿童溺水专项行动方案》印发给你们，请结合实际，认真贯彻执行。</w:t>
      </w:r>
    </w:p>
    <w:p w14:paraId="4975095B">
      <w:pPr>
        <w:spacing w:line="590" w:lineRule="exact"/>
        <w:rPr>
          <w:rFonts w:hint="default" w:ascii="Times New Roman" w:hAnsi="Times New Roman" w:eastAsia="方正仿宋_GBK" w:cs="Times New Roman"/>
          <w:sz w:val="32"/>
          <w:szCs w:val="32"/>
          <w:lang w:val="en-US" w:eastAsia="zh-CN"/>
        </w:rPr>
      </w:pPr>
    </w:p>
    <w:p w14:paraId="5AE42869">
      <w:pPr>
        <w:spacing w:line="590" w:lineRule="exact"/>
        <w:rPr>
          <w:rFonts w:hint="default" w:ascii="Times New Roman" w:hAnsi="Times New Roman" w:eastAsia="方正仿宋_GBK" w:cs="Times New Roman"/>
          <w:sz w:val="32"/>
          <w:szCs w:val="32"/>
          <w:lang w:val="en-US" w:eastAsia="zh-CN"/>
        </w:rPr>
      </w:pPr>
    </w:p>
    <w:p w14:paraId="4EFE5939">
      <w:pPr>
        <w:spacing w:line="59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六安市叶集区史河街道党政办公室</w:t>
      </w:r>
    </w:p>
    <w:p w14:paraId="1A204D27">
      <w:pPr>
        <w:spacing w:line="59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p>
    <w:p w14:paraId="5C41040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snapToGrid w:val="0"/>
          <w:color w:val="auto"/>
          <w:w w:val="100"/>
          <w:kern w:val="21"/>
          <w:sz w:val="44"/>
          <w:szCs w:val="44"/>
          <w:lang w:val="en-US" w:eastAsia="zh-CN"/>
        </w:rPr>
      </w:pPr>
    </w:p>
    <w:p w14:paraId="621C5DB3">
      <w:pPr>
        <w:pageBreakBefore w:val="0"/>
        <w:kinsoku/>
        <w:wordWrap/>
        <w:overflowPunct/>
        <w:topLinePunct w:val="0"/>
        <w:autoSpaceDE/>
        <w:autoSpaceDN/>
        <w:bidi w:val="0"/>
        <w:adjustRightInd/>
        <w:snapToGrid/>
        <w:rPr>
          <w:rFonts w:hint="default" w:ascii="Times New Roman" w:hAnsi="Times New Roman" w:cs="Times New Roman"/>
          <w:b w:val="0"/>
          <w:bCs w:val="0"/>
          <w:color w:val="auto"/>
        </w:rPr>
      </w:pPr>
    </w:p>
    <w:p w14:paraId="470F0AFE">
      <w:pPr>
        <w:pStyle w:val="2"/>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w:t>
      </w:r>
    </w:p>
    <w:p w14:paraId="1DDA8C52">
      <w:pPr>
        <w:pStyle w:val="2"/>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b w:val="0"/>
          <w:bCs w:val="0"/>
          <w:lang w:val="en-US" w:eastAsia="zh-CN"/>
        </w:rPr>
      </w:pPr>
    </w:p>
    <w:p w14:paraId="778D9BBA">
      <w:pPr>
        <w:pStyle w:val="2"/>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b w:val="0"/>
          <w:bCs w:val="0"/>
          <w:lang w:val="en-US" w:eastAsia="zh-CN"/>
        </w:rPr>
      </w:pPr>
    </w:p>
    <w:p w14:paraId="6C862E2B">
      <w:pPr>
        <w:pStyle w:val="2"/>
        <w:pageBreakBefore w:val="0"/>
        <w:widowControl w:val="0"/>
        <w:kinsoku/>
        <w:wordWrap/>
        <w:overflowPunct/>
        <w:topLinePunct w:val="0"/>
        <w:autoSpaceDE/>
        <w:autoSpaceDN/>
        <w:bidi w:val="0"/>
        <w:adjustRightInd/>
        <w:snapToGrid/>
        <w:spacing w:line="576" w:lineRule="exact"/>
        <w:ind w:left="0"/>
        <w:jc w:val="both"/>
        <w:textAlignment w:val="auto"/>
        <w:rPr>
          <w:rFonts w:hint="eastAsia" w:ascii="方正小标宋简体" w:hAnsi="方正小标宋简体" w:eastAsia="方正小标宋简体" w:cs="方正小标宋简体"/>
          <w:b w:val="0"/>
          <w:bCs w:val="0"/>
          <w:lang w:val="en-US" w:eastAsia="zh-CN"/>
        </w:rPr>
      </w:pPr>
    </w:p>
    <w:p w14:paraId="053E1802">
      <w:pPr>
        <w:rPr>
          <w:rFonts w:hint="eastAsia" w:ascii="方正小标宋简体" w:hAnsi="方正小标宋简体" w:eastAsia="方正小标宋简体" w:cs="方正小标宋简体"/>
          <w:b w:val="0"/>
          <w:bCs w:val="0"/>
          <w:lang w:val="en-US" w:eastAsia="zh-CN"/>
        </w:rPr>
      </w:pPr>
    </w:p>
    <w:p w14:paraId="012FFEE1">
      <w:pPr>
        <w:rPr>
          <w:rFonts w:hint="eastAsia" w:ascii="方正小标宋简体" w:hAnsi="方正小标宋简体" w:eastAsia="方正小标宋简体" w:cs="方正小标宋简体"/>
          <w:b w:val="0"/>
          <w:bCs w:val="0"/>
          <w:lang w:val="en-US" w:eastAsia="zh-CN"/>
        </w:rPr>
      </w:pPr>
    </w:p>
    <w:p w14:paraId="4B93A03E">
      <w:pPr>
        <w:rPr>
          <w:rFonts w:hint="eastAsia" w:ascii="方正小标宋简体" w:hAnsi="方正小标宋简体" w:eastAsia="方正小标宋简体" w:cs="方正小标宋简体"/>
          <w:b w:val="0"/>
          <w:bCs w:val="0"/>
          <w:lang w:val="en-US" w:eastAsia="zh-CN"/>
        </w:rPr>
      </w:pPr>
    </w:p>
    <w:p w14:paraId="491062D5">
      <w:pPr>
        <w:rPr>
          <w:rFonts w:hint="eastAsia" w:ascii="方正小标宋简体" w:hAnsi="方正小标宋简体" w:eastAsia="方正小标宋简体" w:cs="方正小标宋简体"/>
          <w:b w:val="0"/>
          <w:bCs w:val="0"/>
          <w:lang w:val="en-US" w:eastAsia="zh-CN"/>
        </w:rPr>
      </w:pPr>
    </w:p>
    <w:p w14:paraId="59FA9A08">
      <w:pPr>
        <w:rPr>
          <w:rFonts w:hint="eastAsia" w:ascii="方正小标宋简体" w:hAnsi="方正小标宋简体" w:eastAsia="方正小标宋简体" w:cs="方正小标宋简体"/>
          <w:b w:val="0"/>
          <w:bCs w:val="0"/>
          <w:lang w:val="en-US" w:eastAsia="zh-CN"/>
        </w:rPr>
      </w:pPr>
    </w:p>
    <w:p w14:paraId="0F20CEC2">
      <w:pPr>
        <w:pStyle w:val="2"/>
        <w:pageBreakBefore w:val="0"/>
        <w:widowControl w:val="0"/>
        <w:kinsoku/>
        <w:wordWrap/>
        <w:overflowPunct/>
        <w:topLinePunct w:val="0"/>
        <w:autoSpaceDE/>
        <w:autoSpaceDN/>
        <w:bidi w:val="0"/>
        <w:adjustRightInd/>
        <w:snapToGrid/>
        <w:spacing w:line="576" w:lineRule="exact"/>
        <w:ind w:left="0"/>
        <w:jc w:val="center"/>
        <w:textAlignment w:val="auto"/>
        <w:rPr>
          <w:rFonts w:hint="default" w:ascii="Times New Roman" w:hAnsi="Times New Roman" w:eastAsia="方正小标宋_GBK" w:cs="Times New Roman"/>
          <w:b w:val="0"/>
          <w:color w:val="000000"/>
          <w:kern w:val="2"/>
          <w:sz w:val="44"/>
          <w:szCs w:val="44"/>
          <w:lang w:val="en-US" w:eastAsia="zh-CN" w:bidi="ar-SA"/>
        </w:rPr>
      </w:pPr>
      <w:r>
        <w:rPr>
          <w:rFonts w:hint="eastAsia" w:ascii="Times New Roman" w:hAnsi="Times New Roman" w:eastAsia="方正小标宋_GBK" w:cs="Times New Roman"/>
          <w:b w:val="0"/>
          <w:color w:val="000000"/>
          <w:kern w:val="2"/>
          <w:sz w:val="44"/>
          <w:szCs w:val="44"/>
          <w:lang w:val="en-US" w:eastAsia="zh-CN" w:bidi="ar-SA"/>
        </w:rPr>
        <w:t>2022年六安市叶集区史河街道预防青少年</w:t>
      </w:r>
      <w:r>
        <w:rPr>
          <w:rFonts w:hint="eastAsia" w:ascii="Times New Roman" w:hAnsi="Times New Roman" w:eastAsia="方正小标宋_GBK" w:cs="Times New Roman"/>
          <w:b w:val="0"/>
          <w:color w:val="000000"/>
          <w:kern w:val="2"/>
          <w:sz w:val="44"/>
          <w:szCs w:val="44"/>
          <w:lang w:val="en-US" w:eastAsia="zh-CN" w:bidi="ar-SA"/>
        </w:rPr>
        <w:t>儿童溺水专项行动方案</w:t>
      </w:r>
    </w:p>
    <w:p w14:paraId="1C0D0F36">
      <w:pPr>
        <w:pageBreakBefore w:val="0"/>
        <w:widowControl w:val="0"/>
        <w:kinsoku/>
        <w:wordWrap/>
        <w:overflowPunct/>
        <w:topLinePunct w:val="0"/>
        <w:autoSpaceDE/>
        <w:autoSpaceDN/>
        <w:bidi w:val="0"/>
        <w:adjustRightInd/>
        <w:snapToGrid/>
        <w:spacing w:line="576" w:lineRule="exact"/>
        <w:ind w:left="0" w:firstLine="640" w:firstLineChars="200"/>
        <w:jc w:val="left"/>
        <w:textAlignment w:val="auto"/>
        <w:rPr>
          <w:rFonts w:hint="default" w:ascii="Times New Roman" w:hAnsi="Times New Roman" w:eastAsia="仿宋_GB2312" w:cs="Times New Roman"/>
          <w:b w:val="0"/>
          <w:bCs w:val="0"/>
          <w:color w:val="auto"/>
          <w:sz w:val="32"/>
          <w:szCs w:val="40"/>
        </w:rPr>
      </w:pPr>
    </w:p>
    <w:p w14:paraId="08FD1E85">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为深入贯彻落实“以人民为中心”的发展思想，弘扬“生命至上、安全第一”的理念，根据省、市、区关于组织开展预防青少年儿童溺水专项行动的相关要求，抓紧抓牢抓实全街预防青少年儿童溺水工作，切实防范遏制事故发生，经研究，决定从4月至12月在全街范围内开展防溺水专项行动，特制定方案如下：</w:t>
      </w:r>
    </w:p>
    <w:p w14:paraId="4C6AD907">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一、工作原则和目标</w:t>
      </w:r>
    </w:p>
    <w:p w14:paraId="033E3084">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坚持预防为主、标本兼治，群防群治、源头治理，坚持属地管理、分级负责，失职追责、尽职免责。全面压实宣传教育、管理、监护责任，建立健全政府、学校、家庭、社会“四位一体”预防溺水事件工作体系，织密织牢预防未成年学生溺水防护网，确保实现全年“零溺亡”的目标。</w:t>
      </w:r>
    </w:p>
    <w:p w14:paraId="5440C8D1">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二、工作重点</w:t>
      </w:r>
    </w:p>
    <w:p w14:paraId="7458DF36">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预防青少年儿童溺水，“看人”“管水”是关键。各村社要持续加强村居学生网格化管理，突出抓好留守儿童、单亲家庭儿童、外来务工人员子女及特殊家庭学生等重点人群管理；要持续强化水域看管，把牢4月至10月天气炎热、暑期及冬季水域结冰等溺水事件高发时段，守牢易发生溺水事件的溪流、河塘、坑坝、湖泊等危险水域，切实做到宣传教育全覆盖、警示标志全覆盖、隐患排查全覆盖、监管监控全覆盖。</w:t>
      </w:r>
    </w:p>
    <w:p w14:paraId="6A563C84">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三、行动时间</w:t>
      </w:r>
    </w:p>
    <w:p w14:paraId="30E0037F">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此次专项行动主要分为三个阶段进行。</w:t>
      </w:r>
    </w:p>
    <w:p w14:paraId="32C8C45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（一）宣传发动阶段（4月24日—5月5日）。</w:t>
      </w:r>
      <w:r>
        <w:rPr>
          <w:rFonts w:hint="default" w:ascii="Times New Roman" w:hAnsi="Times New Roman" w:eastAsia="方正仿宋_GBK" w:cs="Times New Roman"/>
          <w:color w:val="000000"/>
          <w:kern w:val="2"/>
          <w:sz w:val="32"/>
          <w:szCs w:val="32"/>
          <w:lang w:val="en-US" w:eastAsia="zh-CN" w:bidi="ar-SA"/>
        </w:rPr>
        <w:t>召开街道防溺水工作部署会，明确工作目标和任务，制定行动方案。各中心校要在校园内设置防溺水宣传标语，定期开展主题宣传活动，及时提醒家长落实监护职责，进一步加强家校沟通联系，营造浓厚宣传氛围。</w:t>
      </w:r>
    </w:p>
    <w:p w14:paraId="09E679E9">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（二）组织实施阶段（5月6日—10月31日）。</w:t>
      </w:r>
      <w:r>
        <w:rPr>
          <w:rFonts w:hint="default" w:ascii="Times New Roman" w:hAnsi="Times New Roman" w:eastAsia="方正仿宋_GBK" w:cs="Times New Roman"/>
          <w:color w:val="000000"/>
          <w:kern w:val="2"/>
          <w:sz w:val="32"/>
          <w:szCs w:val="32"/>
          <w:lang w:val="en-US" w:eastAsia="zh-CN" w:bidi="ar-SA"/>
        </w:rPr>
        <w:t>各村社在沟塘堰坝等设置安全警示牌，完善安全隔离带和防护栏等防护设施，配置应急救护设施，开展定期巡查检查，抓好重点水域管理，在上下学、周末、节假日、特别是暑期等关键节点加大安全巡查巡河力度，堵塞管理漏洞。</w:t>
      </w:r>
    </w:p>
    <w:p w14:paraId="6D0F7A89">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（三）总结提高阶段（11月1日—12月10日）。</w:t>
      </w:r>
      <w:r>
        <w:rPr>
          <w:rFonts w:hint="default" w:ascii="Times New Roman" w:hAnsi="Times New Roman" w:eastAsia="方正仿宋_GBK" w:cs="Times New Roman"/>
          <w:color w:val="000000"/>
          <w:kern w:val="2"/>
          <w:sz w:val="32"/>
          <w:szCs w:val="32"/>
          <w:lang w:val="en-US" w:eastAsia="zh-CN" w:bidi="ar-SA"/>
        </w:rPr>
        <w:t>总结梳理工作经验和特色做法，认真分析发生学生溺水事故原因、汲取教训，形成防溺水工作总结报告。</w:t>
      </w:r>
    </w:p>
    <w:p w14:paraId="18C27226">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四、重点工作</w:t>
      </w:r>
    </w:p>
    <w:p w14:paraId="5F98D6AE">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w:t>
      </w:r>
      <w:r>
        <w:rPr>
          <w:rFonts w:hint="default" w:ascii="Times New Roman" w:hAnsi="Times New Roman" w:eastAsia="方正楷体_GBK" w:cs="Times New Roman"/>
          <w:color w:val="000000"/>
          <w:kern w:val="2"/>
          <w:sz w:val="32"/>
          <w:szCs w:val="32"/>
          <w:lang w:val="en-US" w:eastAsia="zh-CN" w:bidi="ar-SA"/>
        </w:rPr>
        <w:t>一）强化组织领导。</w:t>
      </w:r>
      <w:r>
        <w:rPr>
          <w:rFonts w:hint="default" w:ascii="Times New Roman" w:hAnsi="Times New Roman" w:eastAsia="方正仿宋_GBK" w:cs="Times New Roman"/>
          <w:color w:val="000000"/>
          <w:kern w:val="2"/>
          <w:sz w:val="32"/>
          <w:szCs w:val="32"/>
          <w:lang w:val="en-US" w:eastAsia="zh-CN" w:bidi="ar-SA"/>
        </w:rPr>
        <w:t>各二级机构、各村社要充分认识预防溺水事故工作的必要性、紧迫性，坚持“人民至上、生命至上”理念，始终牢记“安全第一”，按照“属地管理、分级负责”和“党政同责、一岗双责、失职追责”的要求，切实落实预防青少年儿童溺水工作责任。</w:t>
      </w:r>
    </w:p>
    <w:p w14:paraId="1D74E8CB">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（二）加强隐患排查。</w:t>
      </w:r>
      <w:r>
        <w:rPr>
          <w:rFonts w:hint="default" w:ascii="Times New Roman" w:hAnsi="Times New Roman" w:eastAsia="方正仿宋_GBK" w:cs="Times New Roman"/>
          <w:color w:val="000000"/>
          <w:kern w:val="2"/>
          <w:sz w:val="32"/>
          <w:szCs w:val="32"/>
          <w:lang w:val="en-US" w:eastAsia="zh-CN" w:bidi="ar-SA"/>
        </w:rPr>
        <w:t>按照“谁主管、谁负责”的原则，完成对辖区河流、水沟、水塘、水库、湖泊、矿坑（含采砂、采土等形成的大坑）等各类水域的安全隐患排查，准确掌握本地水域基本情况，逐一落实管理主体和责任人，并将有关情况及时上报。各村社要配备安全巡查员或义务监督管理员，建立健全巡查登记制度，加强辖区危险区域的巡查；要落实承包人或管理人员包保责任制，在危险水域和事故多发地设置警示标志和防护设施。</w:t>
      </w:r>
    </w:p>
    <w:p w14:paraId="4965D7D5">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（三）落实监管措施。</w:t>
      </w:r>
      <w:r>
        <w:rPr>
          <w:rFonts w:hint="default" w:ascii="Times New Roman" w:hAnsi="Times New Roman" w:eastAsia="方正仿宋_GBK" w:cs="Times New Roman"/>
          <w:color w:val="000000"/>
          <w:kern w:val="2"/>
          <w:sz w:val="32"/>
          <w:szCs w:val="32"/>
          <w:lang w:val="en-US" w:eastAsia="zh-CN" w:bidi="ar-SA"/>
        </w:rPr>
        <w:t>各二级机构、各村社要把预防中小学生溺水列入日常工作内容，落实监管责任，对存在隐患的水塘等危险水域，做到重点水域警示标志全方位、隐患排查全覆盖、巡逻巡查全时段。加强对群众的教育，突出抓好双休日和节假日学生脱离学校、留守儿童远离父母等薄弱环节的监管，督促家长切实担负起对中小学生的法定监护责任。</w:t>
      </w:r>
    </w:p>
    <w:p w14:paraId="58A8458A">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（四）积极开展宣传。</w:t>
      </w:r>
      <w:r>
        <w:rPr>
          <w:rFonts w:hint="default" w:ascii="Times New Roman" w:hAnsi="Times New Roman" w:eastAsia="方正仿宋_GBK" w:cs="Times New Roman"/>
          <w:color w:val="000000"/>
          <w:kern w:val="2"/>
          <w:sz w:val="32"/>
          <w:szCs w:val="32"/>
          <w:lang w:val="en-US" w:eastAsia="zh-CN" w:bidi="ar-SA"/>
        </w:rPr>
        <w:t>建立完善安全提示提醒常态化机制，在重点时段和重点区域，运用宣传栏、电子屏幕、移动终端等载体，推送和传播“六不一会”等防溺水常识，提升公众知晓率、参与率和认可度，营造全社会共同关注、群防群治的良好氛围。</w:t>
      </w:r>
    </w:p>
    <w:p w14:paraId="2F29911C">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（五）完善应急机制。</w:t>
      </w:r>
      <w:r>
        <w:rPr>
          <w:rFonts w:hint="default" w:ascii="Times New Roman" w:hAnsi="Times New Roman" w:eastAsia="方正仿宋_GBK" w:cs="Times New Roman"/>
          <w:color w:val="000000"/>
          <w:kern w:val="2"/>
          <w:sz w:val="32"/>
          <w:szCs w:val="32"/>
          <w:lang w:val="en-US" w:eastAsia="zh-CN" w:bidi="ar-SA"/>
        </w:rPr>
        <w:t>进一步完善应急处置预案，提前做好处理溺水事件各项准备，全面开展应急救援培训和演练。健全溺水伤亡事故信息报告制度，准确掌握事故信息，畅通信息报送渠道，一旦发生青少年儿童溺水伤亡事故要及时报告。强化应急准备，提升救援能力，确保一旦发生险情，能够及时高效开展救援及处置工作。</w:t>
      </w:r>
    </w:p>
    <w:p w14:paraId="02796DCB">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黑体_GBK" w:cs="Times New Roman"/>
          <w:color w:val="000000"/>
          <w:kern w:val="2"/>
          <w:sz w:val="32"/>
          <w:szCs w:val="32"/>
          <w:lang w:val="en-US" w:eastAsia="zh-CN" w:bidi="ar-SA"/>
        </w:rPr>
        <w:t>五、工作要求</w:t>
      </w:r>
    </w:p>
    <w:p w14:paraId="716ACAA0">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（一）统一思想，切实提高认识</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各村社要把预防未成年学生溺水工作当作一项政治任务、民生工程，主动担当，积极作为，切实把防溺水工作抓紧抓实抓具体，尽一切努力减少学生溺亡事故。</w:t>
      </w:r>
    </w:p>
    <w:p w14:paraId="2D6FA049">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（二）加强协调，努力形成合力。</w:t>
      </w:r>
      <w:r>
        <w:rPr>
          <w:rFonts w:hint="default" w:ascii="Times New Roman" w:hAnsi="Times New Roman" w:eastAsia="方正仿宋_GBK" w:cs="Times New Roman"/>
          <w:color w:val="000000"/>
          <w:kern w:val="2"/>
          <w:sz w:val="32"/>
          <w:szCs w:val="32"/>
          <w:lang w:val="en-US" w:eastAsia="zh-CN" w:bidi="ar-SA"/>
        </w:rPr>
        <w:t>各办、中心、中队要强化部门协同，推动形成分工负责、齐抓共管、群防群治的严实防线。</w:t>
      </w:r>
    </w:p>
    <w:p w14:paraId="72F75982">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（三）严格检查，压紧压实责任。</w:t>
      </w:r>
      <w:r>
        <w:rPr>
          <w:rFonts w:hint="default" w:ascii="Times New Roman" w:hAnsi="Times New Roman" w:eastAsia="方正仿宋_GBK" w:cs="Times New Roman"/>
          <w:color w:val="000000"/>
          <w:kern w:val="2"/>
          <w:sz w:val="32"/>
          <w:szCs w:val="32"/>
          <w:lang w:val="en-US" w:eastAsia="zh-CN" w:bidi="ar-SA"/>
        </w:rPr>
        <w:t>街道督查办要加强对村社防溺水工作的督导检查，及时发现问题，督促整改落实。</w:t>
      </w:r>
    </w:p>
    <w:p w14:paraId="2080196C">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5B616D85">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附件：六安市叶集区史河街道预防青少年儿童溺水专项行动工作领导小组成员名单</w:t>
      </w:r>
    </w:p>
    <w:p w14:paraId="0EF7DC13">
      <w:pPr>
        <w:pStyle w:val="5"/>
        <w:keepNext w:val="0"/>
        <w:keepLines w:val="0"/>
        <w:pageBreakBefore w:val="0"/>
        <w:widowControl w:val="0"/>
        <w:kinsoku/>
        <w:wordWrap/>
        <w:overflowPunct/>
        <w:topLinePunct w:val="0"/>
        <w:autoSpaceDE/>
        <w:autoSpaceDN/>
        <w:bidi w:val="0"/>
        <w:adjustRightInd w:val="0"/>
        <w:snapToGrid w:val="0"/>
        <w:spacing w:line="576" w:lineRule="exact"/>
        <w:ind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p>
    <w:p w14:paraId="39EE0325">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385C87C3">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1F81BF86">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5D5971DB">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00DE9994">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4D74308E">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63C43595">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02F99DDC">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621142B8">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仿宋_GB2312" w:hAnsi="仿宋_GB2312" w:eastAsia="仿宋_GB2312" w:cs="仿宋_GB2312"/>
          <w:b w:val="0"/>
          <w:bCs w:val="0"/>
          <w:spacing w:val="-12"/>
          <w:sz w:val="32"/>
          <w:szCs w:val="32"/>
          <w:lang w:val="en-US" w:eastAsia="zh-CN" w:bidi="ar-SA"/>
        </w:rPr>
      </w:pPr>
    </w:p>
    <w:p w14:paraId="068DE187">
      <w:pPr>
        <w:rPr>
          <w:rFonts w:hint="eastAsia"/>
          <w:lang w:val="en-US" w:eastAsia="zh-CN"/>
        </w:rPr>
      </w:pPr>
    </w:p>
    <w:p w14:paraId="1D7D8E02">
      <w:pPr>
        <w:pStyle w:val="3"/>
        <w:pageBreakBefore w:val="0"/>
        <w:widowControl w:val="0"/>
        <w:kinsoku/>
        <w:wordWrap/>
        <w:overflowPunct/>
        <w:topLinePunct w:val="0"/>
        <w:autoSpaceDE/>
        <w:autoSpaceDN/>
        <w:bidi w:val="0"/>
        <w:adjustRightInd w:val="0"/>
        <w:snapToGrid w:val="0"/>
        <w:spacing w:before="0" w:after="0" w:line="576" w:lineRule="exact"/>
        <w:ind w:right="0"/>
        <w:jc w:val="both"/>
        <w:textAlignment w:val="auto"/>
        <w:rPr>
          <w:rFonts w:hint="eastAsia" w:ascii="黑体" w:hAnsi="黑体" w:eastAsia="黑体" w:cs="黑体"/>
          <w:b w:val="0"/>
          <w:bCs w:val="0"/>
          <w:spacing w:val="-12"/>
          <w:sz w:val="28"/>
          <w:szCs w:val="28"/>
          <w:lang w:val="en-US" w:eastAsia="zh-CN" w:bidi="ar-SA"/>
        </w:rPr>
      </w:pPr>
      <w:r>
        <w:rPr>
          <w:rFonts w:hint="eastAsia" w:ascii="黑体" w:hAnsi="黑体" w:eastAsia="黑体" w:cs="黑体"/>
          <w:b w:val="0"/>
          <w:bCs w:val="0"/>
          <w:spacing w:val="-12"/>
          <w:sz w:val="28"/>
          <w:szCs w:val="28"/>
          <w:lang w:val="en-US" w:eastAsia="zh-CN" w:bidi="ar-SA"/>
        </w:rPr>
        <w:t>附件</w:t>
      </w:r>
    </w:p>
    <w:p w14:paraId="556707F1">
      <w:pPr>
        <w:pStyle w:val="3"/>
        <w:pageBreakBefore w:val="0"/>
        <w:widowControl w:val="0"/>
        <w:kinsoku/>
        <w:wordWrap/>
        <w:overflowPunct/>
        <w:topLinePunct w:val="0"/>
        <w:autoSpaceDE/>
        <w:autoSpaceDN/>
        <w:bidi w:val="0"/>
        <w:adjustRightInd w:val="0"/>
        <w:snapToGrid w:val="0"/>
        <w:spacing w:before="0" w:after="0" w:line="576" w:lineRule="exact"/>
        <w:ind w:left="0" w:right="0"/>
        <w:jc w:val="center"/>
        <w:textAlignment w:val="auto"/>
        <w:rPr>
          <w:rFonts w:hint="eastAsia" w:ascii="Times New Roman" w:hAnsi="Times New Roman" w:eastAsia="方正小标宋_GBK" w:cs="Times New Roman"/>
          <w:b w:val="0"/>
          <w:bCs w:val="0"/>
          <w:color w:val="000000"/>
          <w:kern w:val="2"/>
          <w:sz w:val="44"/>
          <w:szCs w:val="44"/>
          <w:lang w:val="en-US" w:eastAsia="zh-CN" w:bidi="ar-SA"/>
        </w:rPr>
      </w:pPr>
      <w:r>
        <w:rPr>
          <w:rFonts w:hint="eastAsia" w:ascii="Times New Roman" w:hAnsi="Times New Roman" w:eastAsia="方正小标宋_GBK" w:cs="Times New Roman"/>
          <w:b w:val="0"/>
          <w:bCs w:val="0"/>
          <w:color w:val="000000"/>
          <w:kern w:val="2"/>
          <w:sz w:val="44"/>
          <w:szCs w:val="44"/>
          <w:lang w:val="en-US" w:eastAsia="zh-CN" w:bidi="ar-SA"/>
        </w:rPr>
        <w:t>六安市叶集区史河街道预防青少年儿童溺水专项行动工作领导小组成员名单</w:t>
      </w:r>
    </w:p>
    <w:p w14:paraId="2F3AC026">
      <w:pPr>
        <w:pageBreakBefore w:val="0"/>
        <w:widowControl w:val="0"/>
        <w:numPr>
          <w:ilvl w:val="0"/>
          <w:numId w:val="0"/>
        </w:numPr>
        <w:kinsoku/>
        <w:wordWrap/>
        <w:overflowPunct/>
        <w:topLinePunct w:val="0"/>
        <w:autoSpaceDE/>
        <w:autoSpaceDN/>
        <w:bidi w:val="0"/>
        <w:adjustRightInd w:val="0"/>
        <w:snapToGrid w:val="0"/>
        <w:spacing w:line="576" w:lineRule="exact"/>
        <w:ind w:left="0" w:right="0"/>
        <w:textAlignment w:val="auto"/>
        <w:rPr>
          <w:rFonts w:hint="eastAsia" w:ascii="仿宋_GB2312" w:hAnsi="仿宋_GB2312" w:eastAsia="仿宋_GB2312" w:cs="仿宋_GB2312"/>
          <w:sz w:val="32"/>
          <w:szCs w:val="32"/>
          <w:lang w:val="en-US" w:eastAsia="zh-CN"/>
        </w:rPr>
      </w:pPr>
    </w:p>
    <w:p w14:paraId="76430A70">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组</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长</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尤如君</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党工委书记</w:t>
      </w:r>
    </w:p>
    <w:p w14:paraId="75327FF7">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副组长</w:t>
      </w:r>
      <w:r>
        <w:rPr>
          <w:rFonts w:hint="eastAsia" w:ascii="Times New Roman" w:hAnsi="Times New Roman" w:eastAsia="方正仿宋_GBK" w:cs="Times New Roman"/>
          <w:color w:val="000000"/>
          <w:sz w:val="32"/>
          <w:szCs w:val="32"/>
        </w:rPr>
        <w:t>：凌公安</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 xml:space="preserve">党工委副书记、办事处主任  </w:t>
      </w:r>
    </w:p>
    <w:p w14:paraId="46EECB9A">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成  员：黄开友</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人大工委主任</w:t>
      </w:r>
    </w:p>
    <w:p w14:paraId="0182C854">
      <w:pPr>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rPr>
        <w:t>刘士扬</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党工委副书记、政协联络组组长</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兼</w:t>
      </w:r>
      <w:r>
        <w:rPr>
          <w:rFonts w:hint="eastAsia" w:ascii="Times New Roman" w:hAnsi="Times New Roman" w:eastAsia="方正仿宋_GBK" w:cs="Times New Roman"/>
          <w:color w:val="000000"/>
          <w:sz w:val="32"/>
          <w:szCs w:val="32"/>
          <w:lang w:eastAsia="zh-CN"/>
        </w:rPr>
        <w:t>）</w:t>
      </w:r>
    </w:p>
    <w:p w14:paraId="3D7E15DF">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高  飞</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党工委委员、纪工委书记</w:t>
      </w:r>
    </w:p>
    <w:p w14:paraId="1FCD359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台冉冉</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党工委委员、办事处副主任</w:t>
      </w:r>
    </w:p>
    <w:p w14:paraId="2DD93845">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尤俊杰</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党工委委员、统战委员</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综合执法中队队长</w:t>
      </w:r>
    </w:p>
    <w:p w14:paraId="495F584D">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汪祖冰</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党工委委员、政法委员、武装部长</w:t>
      </w:r>
    </w:p>
    <w:p w14:paraId="05887D2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桑华亮</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w:t>
      </w:r>
    </w:p>
    <w:p w14:paraId="20C0E879">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陈  钊</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党工委委员、组织委员</w:t>
      </w:r>
    </w:p>
    <w:p w14:paraId="0C7EC45C">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朱丹丹</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党工委委员、宣传委员</w:t>
      </w:r>
    </w:p>
    <w:p w14:paraId="747EAA79">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林启超</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办事处副主任</w:t>
      </w:r>
    </w:p>
    <w:p w14:paraId="3D12F3D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吴  洋</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网格化服务管理中心主任</w:t>
      </w:r>
    </w:p>
    <w:p w14:paraId="290AC77D">
      <w:pPr>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张金国</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司法局党组成员、城区司法所所长</w:t>
      </w:r>
    </w:p>
    <w:p w14:paraId="4AD78842">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金晓波</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城区派出所教导员</w:t>
      </w:r>
    </w:p>
    <w:p w14:paraId="031EEE5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张　涛</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纪工委副书记</w:t>
      </w:r>
    </w:p>
    <w:p w14:paraId="6BA95CC0">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余鑫焱</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党政办公室副主任</w:t>
      </w:r>
    </w:p>
    <w:p w14:paraId="3E230550">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潘孝贺</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公共管理办公室副主任</w:t>
      </w:r>
    </w:p>
    <w:p w14:paraId="7F91D2E9">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孔　月</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公共服务办公室副主任</w:t>
      </w:r>
    </w:p>
    <w:p w14:paraId="5EE77B82">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黄丛彪</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平安建设办公室副主任</w:t>
      </w:r>
    </w:p>
    <w:p w14:paraId="5105F581">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管  昊</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农村建设管理办公室副主任</w:t>
      </w:r>
    </w:p>
    <w:p w14:paraId="11EF675F">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段元成</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党群服务中心副主任</w:t>
      </w:r>
    </w:p>
    <w:p w14:paraId="52B66AD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朱皖豫</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网格化服务管理中心副主任</w:t>
      </w:r>
    </w:p>
    <w:p w14:paraId="3A97584E">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韩如奎</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网格化服务管理中心副主任</w:t>
      </w:r>
    </w:p>
    <w:p w14:paraId="7626B096">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杨兆杰</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农村建设发展中心副主任</w:t>
      </w:r>
    </w:p>
    <w:p w14:paraId="36300C7D">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张莹莹</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财政所所长</w:t>
      </w:r>
    </w:p>
    <w:p w14:paraId="535A1FAB">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徐中一</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综合执法中队</w:t>
      </w:r>
      <w:r>
        <w:rPr>
          <w:rFonts w:hint="eastAsia" w:ascii="Times New Roman" w:hAnsi="Times New Roman" w:eastAsia="方正仿宋_GBK" w:cs="Times New Roman"/>
          <w:color w:val="000000"/>
          <w:sz w:val="32"/>
          <w:szCs w:val="32"/>
          <w:lang w:eastAsia="zh-CN"/>
        </w:rPr>
        <w:t>第一小分</w:t>
      </w:r>
      <w:r>
        <w:rPr>
          <w:rFonts w:hint="eastAsia" w:ascii="Times New Roman" w:hAnsi="Times New Roman" w:eastAsia="方正仿宋_GBK" w:cs="Times New Roman"/>
          <w:color w:val="000000"/>
          <w:sz w:val="32"/>
          <w:szCs w:val="32"/>
        </w:rPr>
        <w:t>队</w:t>
      </w:r>
      <w:r>
        <w:rPr>
          <w:rFonts w:hint="eastAsia" w:ascii="Times New Roman" w:hAnsi="Times New Roman" w:eastAsia="方正仿宋_GBK" w:cs="Times New Roman"/>
          <w:color w:val="000000"/>
          <w:sz w:val="32"/>
          <w:szCs w:val="32"/>
          <w:lang w:eastAsia="zh-CN"/>
        </w:rPr>
        <w:t>队</w:t>
      </w:r>
      <w:r>
        <w:rPr>
          <w:rFonts w:hint="eastAsia" w:ascii="Times New Roman" w:hAnsi="Times New Roman" w:eastAsia="方正仿宋_GBK" w:cs="Times New Roman"/>
          <w:color w:val="000000"/>
          <w:sz w:val="32"/>
          <w:szCs w:val="32"/>
        </w:rPr>
        <w:t>长</w:t>
      </w:r>
    </w:p>
    <w:p w14:paraId="03518F7D">
      <w:pPr>
        <w:spacing w:line="59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武德东</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社区卫生服务中心主任</w:t>
      </w:r>
    </w:p>
    <w:p w14:paraId="0FD082EE">
      <w:pPr>
        <w:spacing w:line="59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余维国</w:t>
      </w: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史河街道中心校校长</w:t>
      </w:r>
    </w:p>
    <w:p w14:paraId="63CB3C00">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领导小组</w:t>
      </w:r>
      <w:r>
        <w:rPr>
          <w:rFonts w:hint="eastAsia" w:ascii="Times New Roman" w:hAnsi="Times New Roman" w:eastAsia="方正仿宋_GBK" w:cs="Times New Roman"/>
          <w:color w:val="000000"/>
          <w:sz w:val="32"/>
          <w:szCs w:val="32"/>
        </w:rPr>
        <w:t>下设办公室</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 xml:space="preserve">办公室设在公共服务办公室，由台冉冉同志兼任办公室主任。  </w:t>
      </w:r>
    </w:p>
    <w:p w14:paraId="2F879EDB">
      <w:pPr>
        <w:pStyle w:val="19"/>
        <w:rPr>
          <w:rFonts w:hint="default" w:ascii="Times New Roman" w:hAnsi="Times New Roman" w:cs="Times New Roman"/>
          <w:color w:val="auto"/>
          <w:lang w:val="en-US" w:eastAsia="zh-CN"/>
        </w:rPr>
      </w:pPr>
    </w:p>
    <w:p w14:paraId="7911AEC2">
      <w:pPr>
        <w:pStyle w:val="19"/>
        <w:rPr>
          <w:rFonts w:hint="default" w:ascii="Times New Roman" w:hAnsi="Times New Roman" w:cs="Times New Roman"/>
          <w:color w:val="auto"/>
          <w:lang w:val="en-US" w:eastAsia="zh-CN"/>
        </w:rPr>
      </w:pPr>
    </w:p>
    <w:p w14:paraId="4783823C">
      <w:pPr>
        <w:pStyle w:val="19"/>
        <w:rPr>
          <w:rFonts w:hint="default" w:ascii="Times New Roman" w:hAnsi="Times New Roman" w:cs="Times New Roman"/>
          <w:color w:val="auto"/>
          <w:lang w:val="en-US" w:eastAsia="zh-CN"/>
        </w:rPr>
      </w:pPr>
    </w:p>
    <w:p w14:paraId="5814477E">
      <w:pPr>
        <w:pStyle w:val="19"/>
        <w:rPr>
          <w:rFonts w:hint="default" w:ascii="Times New Roman" w:hAnsi="Times New Roman" w:cs="Times New Roman"/>
          <w:color w:val="auto"/>
          <w:lang w:val="en-US" w:eastAsia="zh-CN"/>
        </w:rPr>
      </w:pPr>
    </w:p>
    <w:p w14:paraId="7DEE9F4B">
      <w:pPr>
        <w:pStyle w:val="19"/>
        <w:rPr>
          <w:rFonts w:hint="default" w:ascii="Times New Roman" w:hAnsi="Times New Roman" w:cs="Times New Roman"/>
          <w:color w:val="auto"/>
          <w:lang w:val="en-US" w:eastAsia="zh-CN"/>
        </w:rPr>
      </w:pPr>
    </w:p>
    <w:p w14:paraId="7DAFA400">
      <w:pPr>
        <w:pStyle w:val="19"/>
        <w:rPr>
          <w:rFonts w:hint="default" w:ascii="Times New Roman" w:hAnsi="Times New Roman" w:cs="Times New Roman"/>
          <w:color w:val="auto"/>
          <w:lang w:val="en-US" w:eastAsia="zh-CN"/>
        </w:rPr>
      </w:pPr>
    </w:p>
    <w:p w14:paraId="11A1A43E">
      <w:pPr>
        <w:pStyle w:val="19"/>
        <w:rPr>
          <w:rFonts w:hint="default" w:ascii="Times New Roman" w:hAnsi="Times New Roman" w:cs="Times New Roman"/>
          <w:color w:val="auto"/>
          <w:lang w:val="en-US" w:eastAsia="zh-CN"/>
        </w:rPr>
      </w:pPr>
    </w:p>
    <w:p w14:paraId="6B4FB3DE">
      <w:pPr>
        <w:pStyle w:val="19"/>
        <w:rPr>
          <w:rFonts w:hint="default" w:ascii="Times New Roman" w:hAnsi="Times New Roman" w:cs="Times New Roman"/>
          <w:color w:val="auto"/>
          <w:lang w:val="en-US" w:eastAsia="zh-CN"/>
        </w:rPr>
      </w:pPr>
    </w:p>
    <w:p w14:paraId="0890A7D6">
      <w:pPr>
        <w:pStyle w:val="19"/>
        <w:rPr>
          <w:rFonts w:hint="default" w:ascii="Times New Roman" w:hAnsi="Times New Roman" w:cs="Times New Roman"/>
          <w:color w:val="auto"/>
          <w:lang w:val="en-US" w:eastAsia="zh-CN"/>
        </w:rPr>
      </w:pPr>
    </w:p>
    <w:p w14:paraId="748FBB0E">
      <w:pPr>
        <w:pStyle w:val="19"/>
        <w:rPr>
          <w:rFonts w:hint="default" w:ascii="Times New Roman" w:hAnsi="Times New Roman" w:cs="Times New Roman"/>
          <w:color w:val="auto"/>
          <w:lang w:val="en-US" w:eastAsia="zh-CN"/>
        </w:rPr>
      </w:pPr>
    </w:p>
    <w:p w14:paraId="769C6A07">
      <w:pPr>
        <w:pStyle w:val="19"/>
        <w:rPr>
          <w:rFonts w:hint="default" w:ascii="Times New Roman" w:hAnsi="Times New Roman" w:cs="Times New Roman"/>
          <w:color w:val="auto"/>
          <w:lang w:val="en-US" w:eastAsia="zh-CN"/>
        </w:rPr>
      </w:pPr>
    </w:p>
    <w:p w14:paraId="4F20A4D3">
      <w:pPr>
        <w:pStyle w:val="19"/>
        <w:rPr>
          <w:rFonts w:hint="default" w:ascii="Times New Roman" w:hAnsi="Times New Roman" w:cs="Times New Roman"/>
          <w:color w:val="auto"/>
          <w:lang w:val="en-US" w:eastAsia="zh-CN"/>
        </w:rPr>
      </w:pPr>
    </w:p>
    <w:p w14:paraId="6F1D35B0">
      <w:pPr>
        <w:pStyle w:val="19"/>
        <w:rPr>
          <w:rFonts w:hint="default" w:ascii="Times New Roman" w:hAnsi="Times New Roman" w:cs="Times New Roman"/>
          <w:color w:val="auto"/>
          <w:lang w:val="en-US" w:eastAsia="zh-CN"/>
        </w:rPr>
      </w:pPr>
    </w:p>
    <w:p w14:paraId="4DFB3047">
      <w:pPr>
        <w:pStyle w:val="19"/>
        <w:rPr>
          <w:rFonts w:hint="default" w:ascii="Times New Roman" w:hAnsi="Times New Roman" w:cs="Times New Roman"/>
          <w:color w:val="auto"/>
          <w:lang w:val="en-US" w:eastAsia="zh-CN"/>
        </w:rPr>
      </w:pPr>
    </w:p>
    <w:p w14:paraId="3ECD4F0D">
      <w:pPr>
        <w:pStyle w:val="19"/>
        <w:rPr>
          <w:rFonts w:hint="default" w:ascii="Times New Roman" w:hAnsi="Times New Roman" w:cs="Times New Roman"/>
          <w:color w:val="auto"/>
          <w:lang w:val="en-US" w:eastAsia="zh-CN"/>
        </w:rPr>
      </w:pPr>
    </w:p>
    <w:p w14:paraId="2AC6A288">
      <w:pPr>
        <w:pStyle w:val="19"/>
        <w:rPr>
          <w:rFonts w:hint="default" w:ascii="Times New Roman" w:hAnsi="Times New Roman" w:cs="Times New Roman"/>
          <w:color w:val="auto"/>
          <w:lang w:val="en-US" w:eastAsia="zh-CN"/>
        </w:rPr>
      </w:pPr>
    </w:p>
    <w:p w14:paraId="7A7C7315">
      <w:pPr>
        <w:pStyle w:val="19"/>
        <w:rPr>
          <w:rFonts w:hint="default" w:ascii="Times New Roman" w:hAnsi="Times New Roman" w:cs="Times New Roman"/>
          <w:color w:val="auto"/>
          <w:lang w:val="en-US" w:eastAsia="zh-CN"/>
        </w:rPr>
      </w:pPr>
    </w:p>
    <w:p w14:paraId="4933DB64">
      <w:pPr>
        <w:pStyle w:val="19"/>
        <w:rPr>
          <w:rFonts w:hint="default" w:ascii="Times New Roman" w:hAnsi="Times New Roman" w:cs="Times New Roman"/>
          <w:color w:val="auto"/>
          <w:lang w:val="en-US" w:eastAsia="zh-CN"/>
        </w:rPr>
      </w:pPr>
    </w:p>
    <w:p w14:paraId="08F4483F">
      <w:pPr>
        <w:pStyle w:val="19"/>
        <w:rPr>
          <w:rFonts w:hint="default" w:ascii="Times New Roman" w:hAnsi="Times New Roman" w:cs="Times New Roman"/>
          <w:color w:val="auto"/>
          <w:lang w:val="en-US" w:eastAsia="zh-CN"/>
        </w:rPr>
      </w:pPr>
    </w:p>
    <w:p w14:paraId="2DC0C7B4">
      <w:pPr>
        <w:pStyle w:val="19"/>
        <w:rPr>
          <w:rFonts w:hint="default" w:ascii="Times New Roman" w:hAnsi="Times New Roman" w:cs="Times New Roman"/>
          <w:color w:val="auto"/>
          <w:lang w:val="en-US" w:eastAsia="zh-CN"/>
        </w:rPr>
      </w:pPr>
    </w:p>
    <w:p w14:paraId="2459DB4A">
      <w:pPr>
        <w:pStyle w:val="19"/>
        <w:rPr>
          <w:rFonts w:hint="default" w:ascii="Times New Roman" w:hAnsi="Times New Roman" w:cs="Times New Roman"/>
          <w:color w:val="auto"/>
          <w:lang w:val="en-US" w:eastAsia="zh-CN"/>
        </w:rPr>
      </w:pPr>
    </w:p>
    <w:p w14:paraId="1F68C8D9">
      <w:pPr>
        <w:pStyle w:val="19"/>
        <w:rPr>
          <w:rFonts w:hint="default" w:ascii="Times New Roman" w:hAnsi="Times New Roman" w:cs="Times New Roman"/>
          <w:color w:val="auto"/>
          <w:lang w:val="en-US" w:eastAsia="zh-CN"/>
        </w:rPr>
      </w:pPr>
    </w:p>
    <w:p w14:paraId="2E1C7651">
      <w:pPr>
        <w:pStyle w:val="19"/>
        <w:rPr>
          <w:rFonts w:hint="default" w:ascii="Times New Roman" w:hAnsi="Times New Roman" w:cs="Times New Roman"/>
          <w:color w:val="auto"/>
          <w:lang w:val="en-US" w:eastAsia="zh-CN"/>
        </w:rPr>
      </w:pPr>
    </w:p>
    <w:p w14:paraId="744D6D9F">
      <w:pPr>
        <w:pStyle w:val="19"/>
        <w:rPr>
          <w:rFonts w:hint="default" w:ascii="Times New Roman" w:hAnsi="Times New Roman" w:cs="Times New Roman"/>
          <w:color w:val="auto"/>
          <w:lang w:val="en-US" w:eastAsia="zh-CN"/>
        </w:rPr>
      </w:pPr>
    </w:p>
    <w:p w14:paraId="5B304718">
      <w:pPr>
        <w:pStyle w:val="19"/>
        <w:rPr>
          <w:rFonts w:hint="default" w:ascii="Times New Roman" w:hAnsi="Times New Roman" w:cs="Times New Roman"/>
          <w:color w:val="auto"/>
          <w:lang w:val="en-US" w:eastAsia="zh-CN"/>
        </w:rPr>
      </w:pPr>
    </w:p>
    <w:p w14:paraId="01BB5A48">
      <w:pPr>
        <w:pStyle w:val="19"/>
        <w:rPr>
          <w:rFonts w:hint="default" w:ascii="Times New Roman" w:hAnsi="Times New Roman" w:cs="Times New Roman"/>
          <w:color w:val="auto"/>
          <w:lang w:val="en-US" w:eastAsia="zh-CN"/>
        </w:rPr>
      </w:pPr>
    </w:p>
    <w:p w14:paraId="4876D803">
      <w:pPr>
        <w:pStyle w:val="19"/>
        <w:rPr>
          <w:rFonts w:hint="default" w:ascii="Times New Roman" w:hAnsi="Times New Roman" w:cs="Times New Roman"/>
          <w:color w:val="auto"/>
          <w:lang w:val="en-US" w:eastAsia="zh-CN"/>
        </w:rPr>
      </w:pPr>
    </w:p>
    <w:p w14:paraId="1A4C67F3">
      <w:pPr>
        <w:pStyle w:val="19"/>
        <w:rPr>
          <w:rFonts w:hint="default" w:ascii="Times New Roman" w:hAnsi="Times New Roman" w:cs="Times New Roman"/>
          <w:color w:val="auto"/>
          <w:lang w:val="en-US" w:eastAsia="zh-CN"/>
        </w:rPr>
      </w:pPr>
    </w:p>
    <w:p w14:paraId="07E363D0">
      <w:pPr>
        <w:pStyle w:val="19"/>
        <w:rPr>
          <w:rFonts w:hint="default" w:ascii="Times New Roman" w:hAnsi="Times New Roman" w:cs="Times New Roman"/>
          <w:color w:val="auto"/>
          <w:lang w:val="en-US" w:eastAsia="zh-CN"/>
        </w:rPr>
      </w:pPr>
    </w:p>
    <w:p w14:paraId="6BC4AAB9">
      <w:pPr>
        <w:pStyle w:val="19"/>
        <w:rPr>
          <w:rFonts w:hint="default" w:ascii="Times New Roman" w:hAnsi="Times New Roman" w:cs="Times New Roman"/>
          <w:color w:val="auto"/>
          <w:lang w:val="en-US" w:eastAsia="zh-CN"/>
        </w:rPr>
      </w:pPr>
    </w:p>
    <w:p w14:paraId="57FDD627">
      <w:pPr>
        <w:pStyle w:val="19"/>
        <w:rPr>
          <w:rFonts w:hint="default" w:ascii="Times New Roman" w:hAnsi="Times New Roman" w:cs="Times New Roman"/>
          <w:color w:val="auto"/>
          <w:lang w:val="en-US" w:eastAsia="zh-CN"/>
        </w:rPr>
      </w:pPr>
    </w:p>
    <w:p w14:paraId="3785B97C">
      <w:pPr>
        <w:pStyle w:val="19"/>
        <w:rPr>
          <w:rFonts w:hint="default" w:ascii="Times New Roman" w:hAnsi="Times New Roman" w:cs="Times New Roman"/>
          <w:color w:val="auto"/>
          <w:lang w:val="en-US" w:eastAsia="zh-CN"/>
        </w:rPr>
      </w:pPr>
    </w:p>
    <w:p w14:paraId="04FCEB86">
      <w:pPr>
        <w:pStyle w:val="19"/>
        <w:rPr>
          <w:rFonts w:hint="default" w:ascii="Times New Roman" w:hAnsi="Times New Roman" w:cs="Times New Roman"/>
          <w:color w:val="auto"/>
          <w:lang w:val="en-US" w:eastAsia="zh-CN"/>
        </w:rPr>
      </w:pPr>
    </w:p>
    <w:p w14:paraId="3F40714C">
      <w:pPr>
        <w:pStyle w:val="19"/>
        <w:rPr>
          <w:rFonts w:hint="default" w:ascii="Times New Roman" w:hAnsi="Times New Roman" w:cs="Times New Roman"/>
          <w:color w:val="auto"/>
          <w:lang w:val="en-US" w:eastAsia="zh-CN"/>
        </w:rPr>
      </w:pPr>
    </w:p>
    <w:p w14:paraId="4035BB65">
      <w:pPr>
        <w:pStyle w:val="19"/>
        <w:rPr>
          <w:rFonts w:hint="default" w:ascii="Times New Roman" w:hAnsi="Times New Roman" w:cs="Times New Roman"/>
          <w:color w:val="auto"/>
          <w:lang w:val="en-US" w:eastAsia="zh-CN"/>
        </w:rPr>
      </w:pPr>
    </w:p>
    <w:p w14:paraId="168738E1">
      <w:pPr>
        <w:pStyle w:val="19"/>
        <w:rPr>
          <w:rFonts w:hint="default" w:ascii="Times New Roman" w:hAnsi="Times New Roman" w:cs="Times New Roman"/>
          <w:color w:val="auto"/>
          <w:lang w:val="en-US" w:eastAsia="zh-CN"/>
        </w:rPr>
      </w:pPr>
    </w:p>
    <w:p w14:paraId="6505EEC4">
      <w:pPr>
        <w:pStyle w:val="19"/>
        <w:rPr>
          <w:rFonts w:hint="default" w:ascii="Times New Roman" w:hAnsi="Times New Roman" w:cs="Times New Roman"/>
          <w:color w:val="auto"/>
          <w:lang w:val="en-US" w:eastAsia="zh-CN"/>
        </w:rPr>
      </w:pPr>
    </w:p>
    <w:p w14:paraId="683346B9">
      <w:pPr>
        <w:pStyle w:val="19"/>
        <w:rPr>
          <w:rFonts w:hint="default" w:ascii="Times New Roman" w:hAnsi="Times New Roman" w:cs="Times New Roman"/>
          <w:color w:val="auto"/>
          <w:lang w:val="en-US" w:eastAsia="zh-CN"/>
        </w:rPr>
      </w:pPr>
    </w:p>
    <w:p w14:paraId="0BFB8985">
      <w:pPr>
        <w:pStyle w:val="19"/>
        <w:rPr>
          <w:rFonts w:hint="default" w:ascii="Times New Roman" w:hAnsi="Times New Roman" w:cs="Times New Roman"/>
          <w:color w:val="auto"/>
          <w:lang w:val="en-US" w:eastAsia="zh-CN"/>
        </w:rPr>
      </w:pPr>
    </w:p>
    <w:p w14:paraId="76CEA105">
      <w:pPr>
        <w:pStyle w:val="19"/>
        <w:rPr>
          <w:rFonts w:hint="default" w:ascii="Times New Roman" w:hAnsi="Times New Roman" w:cs="Times New Roman"/>
          <w:color w:val="auto"/>
          <w:lang w:val="en-US" w:eastAsia="zh-CN"/>
        </w:rPr>
      </w:pPr>
      <w:bookmarkStart w:id="0" w:name="_GoBack"/>
      <w:bookmarkEnd w:id="0"/>
    </w:p>
    <w:p w14:paraId="7EF4DC43">
      <w:pPr>
        <w:pStyle w:val="19"/>
        <w:rPr>
          <w:rFonts w:hint="default" w:ascii="Times New Roman" w:hAnsi="Times New Roman" w:cs="Times New Roman"/>
          <w:color w:val="auto"/>
          <w:lang w:val="en-US" w:eastAsia="zh-CN"/>
        </w:rPr>
      </w:pPr>
    </w:p>
    <w:p w14:paraId="6F3F7EC2">
      <w:pPr>
        <w:pStyle w:val="19"/>
        <w:rPr>
          <w:rFonts w:hint="default" w:ascii="Times New Roman" w:hAnsi="Times New Roman" w:cs="Times New Roman"/>
          <w:color w:val="auto"/>
          <w:lang w:val="en-US" w:eastAsia="zh-CN"/>
        </w:rPr>
      </w:pPr>
    </w:p>
    <w:p w14:paraId="3502FACE">
      <w:pPr>
        <w:pStyle w:val="19"/>
        <w:rPr>
          <w:rFonts w:hint="default" w:ascii="Times New Roman" w:hAnsi="Times New Roman" w:cs="Times New Roman"/>
          <w:color w:val="auto"/>
          <w:lang w:val="en-US" w:eastAsia="zh-CN"/>
        </w:rPr>
      </w:pPr>
    </w:p>
    <w:p w14:paraId="13153347">
      <w:pPr>
        <w:pStyle w:val="19"/>
        <w:rPr>
          <w:rFonts w:hint="default" w:ascii="Times New Roman" w:hAnsi="Times New Roman" w:cs="Times New Roman"/>
          <w:color w:val="auto"/>
          <w:lang w:val="en-US" w:eastAsia="zh-CN"/>
        </w:rPr>
      </w:pPr>
    </w:p>
    <w:p w14:paraId="12B7BD37">
      <w:pPr>
        <w:pStyle w:val="19"/>
        <w:rPr>
          <w:rFonts w:hint="default" w:ascii="Times New Roman" w:hAnsi="Times New Roman" w:cs="Times New Roman"/>
          <w:color w:val="auto"/>
          <w:lang w:val="en-US" w:eastAsia="zh-CN"/>
        </w:rPr>
      </w:pPr>
    </w:p>
    <w:p w14:paraId="1E9BBB50">
      <w:pPr>
        <w:pStyle w:val="19"/>
        <w:rPr>
          <w:rFonts w:hint="default" w:ascii="Times New Roman" w:hAnsi="Times New Roman" w:cs="Times New Roman"/>
          <w:color w:val="auto"/>
          <w:lang w:val="en-US" w:eastAsia="zh-CN"/>
        </w:rPr>
      </w:pPr>
    </w:p>
    <w:p w14:paraId="0D605088">
      <w:pPr>
        <w:pStyle w:val="19"/>
        <w:rPr>
          <w:rFonts w:hint="default" w:ascii="Times New Roman" w:hAnsi="Times New Roman" w:cs="Times New Roman"/>
          <w:color w:val="auto"/>
          <w:lang w:val="en-US" w:eastAsia="zh-CN"/>
        </w:rPr>
      </w:pPr>
    </w:p>
    <w:p w14:paraId="246476DA">
      <w:pPr>
        <w:pStyle w:val="19"/>
        <w:rPr>
          <w:rFonts w:hint="default" w:ascii="Times New Roman" w:hAnsi="Times New Roman" w:cs="Times New Roman"/>
          <w:color w:val="auto"/>
          <w:lang w:val="en-US" w:eastAsia="zh-CN"/>
        </w:rPr>
      </w:pPr>
    </w:p>
    <w:p w14:paraId="6C3B5B17">
      <w:pPr>
        <w:pStyle w:val="19"/>
        <w:rPr>
          <w:rFonts w:hint="default" w:ascii="Times New Roman" w:hAnsi="Times New Roman" w:cs="Times New Roman"/>
          <w:color w:val="auto"/>
          <w:lang w:val="en-US" w:eastAsia="zh-CN"/>
        </w:rPr>
      </w:pPr>
    </w:p>
    <w:p w14:paraId="0F4E356B">
      <w:pPr>
        <w:pStyle w:val="19"/>
        <w:rPr>
          <w:rFonts w:hint="default" w:ascii="Times New Roman" w:hAnsi="Times New Roman" w:cs="Times New Roman"/>
          <w:color w:val="auto"/>
          <w:lang w:val="en-US" w:eastAsia="zh-CN"/>
        </w:rPr>
      </w:pPr>
    </w:p>
    <w:p w14:paraId="36B247F4">
      <w:pPr>
        <w:pStyle w:val="19"/>
        <w:rPr>
          <w:rFonts w:hint="default" w:ascii="Times New Roman" w:hAnsi="Times New Roman" w:cs="Times New Roman"/>
          <w:color w:val="auto"/>
          <w:lang w:val="en-US" w:eastAsia="zh-CN"/>
        </w:rPr>
      </w:pPr>
    </w:p>
    <w:p w14:paraId="21E8CA50">
      <w:pPr>
        <w:pStyle w:val="19"/>
        <w:rPr>
          <w:rFonts w:hint="default" w:ascii="Times New Roman" w:hAnsi="Times New Roman" w:cs="Times New Roman"/>
          <w:color w:val="auto"/>
          <w:lang w:val="en-US" w:eastAsia="zh-CN"/>
        </w:rPr>
      </w:pPr>
    </w:p>
    <w:p w14:paraId="1BBC59C2">
      <w:pPr>
        <w:pStyle w:val="19"/>
        <w:rPr>
          <w:rFonts w:hint="default" w:ascii="Times New Roman" w:hAnsi="Times New Roman" w:cs="Times New Roman"/>
          <w:color w:val="auto"/>
          <w:lang w:val="en-US" w:eastAsia="zh-CN"/>
        </w:rPr>
      </w:pPr>
    </w:p>
    <w:p w14:paraId="69A77196">
      <w:pPr>
        <w:pStyle w:val="19"/>
        <w:rPr>
          <w:rFonts w:hint="default" w:ascii="Times New Roman" w:hAnsi="Times New Roman" w:cs="Times New Roman"/>
          <w:color w:val="auto"/>
          <w:lang w:val="en-US" w:eastAsia="zh-CN"/>
        </w:rPr>
      </w:pPr>
    </w:p>
    <w:p w14:paraId="061941C5">
      <w:pPr>
        <w:pStyle w:val="19"/>
        <w:rPr>
          <w:rFonts w:hint="default" w:ascii="Times New Roman" w:hAnsi="Times New Roman" w:cs="Times New Roman"/>
          <w:color w:val="auto"/>
          <w:lang w:val="en-US" w:eastAsia="zh-CN"/>
        </w:rPr>
      </w:pPr>
    </w:p>
    <w:p w14:paraId="56D4AA7B">
      <w:pPr>
        <w:pStyle w:val="19"/>
        <w:rPr>
          <w:rFonts w:hint="default" w:ascii="Times New Roman" w:hAnsi="Times New Roman" w:cs="Times New Roman"/>
          <w:color w:val="auto"/>
          <w:lang w:val="en-US" w:eastAsia="zh-CN"/>
        </w:rPr>
      </w:pPr>
    </w:p>
    <w:p w14:paraId="76960D8B">
      <w:pPr>
        <w:pStyle w:val="19"/>
        <w:rPr>
          <w:rFonts w:hint="default" w:ascii="Times New Roman" w:hAnsi="Times New Roman" w:cs="Times New Roman"/>
          <w:color w:val="auto"/>
          <w:lang w:val="en-US" w:eastAsia="zh-CN"/>
        </w:rPr>
      </w:pPr>
    </w:p>
    <w:p w14:paraId="137B93A1">
      <w:pPr>
        <w:pStyle w:val="19"/>
        <w:rPr>
          <w:rFonts w:hint="default" w:ascii="Times New Roman" w:hAnsi="Times New Roman" w:cs="Times New Roman"/>
          <w:color w:val="auto"/>
          <w:lang w:val="en-US" w:eastAsia="zh-CN"/>
        </w:rPr>
      </w:pPr>
    </w:p>
    <w:p w14:paraId="54AF5BE6">
      <w:pPr>
        <w:pStyle w:val="19"/>
        <w:rPr>
          <w:rFonts w:hint="default" w:ascii="Times New Roman" w:hAnsi="Times New Roman" w:cs="Times New Roman"/>
          <w:color w:val="auto"/>
          <w:lang w:val="en-US" w:eastAsia="zh-CN"/>
        </w:rPr>
      </w:pPr>
    </w:p>
    <w:p w14:paraId="233970CF">
      <w:pPr>
        <w:pStyle w:val="19"/>
        <w:rPr>
          <w:rFonts w:hint="default" w:ascii="Times New Roman" w:hAnsi="Times New Roman" w:cs="Times New Roman"/>
          <w:color w:val="auto"/>
          <w:lang w:val="en-US" w:eastAsia="zh-CN"/>
        </w:rPr>
      </w:pPr>
    </w:p>
    <w:p w14:paraId="0A821565">
      <w:pPr>
        <w:pStyle w:val="19"/>
        <w:rPr>
          <w:rFonts w:hint="default" w:ascii="Times New Roman" w:hAnsi="Times New Roman" w:cs="Times New Roman"/>
          <w:color w:val="auto"/>
          <w:lang w:val="en-US" w:eastAsia="zh-CN"/>
        </w:rPr>
      </w:pPr>
    </w:p>
    <w:p w14:paraId="6A142880">
      <w:pPr>
        <w:pStyle w:val="19"/>
        <w:rPr>
          <w:rFonts w:hint="default" w:ascii="Times New Roman" w:hAnsi="Times New Roman" w:cs="Times New Roman"/>
          <w:color w:val="auto"/>
          <w:lang w:val="en-US" w:eastAsia="zh-CN"/>
        </w:rPr>
      </w:pPr>
    </w:p>
    <w:p w14:paraId="4B8B2061">
      <w:pPr>
        <w:pStyle w:val="19"/>
        <w:rPr>
          <w:rFonts w:hint="default" w:ascii="Times New Roman" w:hAnsi="Times New Roman" w:cs="Times New Roman"/>
          <w:color w:val="auto"/>
          <w:lang w:val="en-US" w:eastAsia="zh-CN"/>
        </w:rPr>
      </w:pPr>
    </w:p>
    <w:tbl>
      <w:tblPr>
        <w:tblStyle w:val="14"/>
        <w:tblpPr w:leftFromText="181" w:rightFromText="181" w:vertAnchor="page" w:horzAnchor="page" w:tblpX="1627" w:tblpY="14688"/>
        <w:tblOverlap w:val="never"/>
        <w:tblW w:w="85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560"/>
      </w:tblGrid>
      <w:tr w14:paraId="28022C8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52" w:hRule="atLeast"/>
        </w:trPr>
        <w:tc>
          <w:tcPr>
            <w:tcW w:w="8560" w:type="dxa"/>
            <w:tcBorders>
              <w:tl2br w:val="nil"/>
              <w:tr2bl w:val="nil"/>
            </w:tcBorders>
            <w:noWrap w:val="0"/>
            <w:vAlign w:val="center"/>
          </w:tcPr>
          <w:p w14:paraId="30B06BA5">
            <w:pPr>
              <w:pStyle w:val="6"/>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六安市叶集区史河街道党政办公室          </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5月2</w:t>
            </w:r>
            <w:r>
              <w:rPr>
                <w:rFonts w:hint="default" w:ascii="Times New Roman" w:hAnsi="Times New Roman" w:eastAsia="仿宋_GB2312" w:cs="Times New Roman"/>
                <w:color w:val="000000"/>
                <w:sz w:val="28"/>
                <w:szCs w:val="28"/>
              </w:rPr>
              <w:t>日印发</w:t>
            </w:r>
          </w:p>
        </w:tc>
      </w:tr>
    </w:tbl>
    <w:p w14:paraId="4C9DF23E">
      <w:pPr>
        <w:pStyle w:val="19"/>
        <w:rPr>
          <w:rFonts w:hint="default" w:ascii="Times New Roman" w:hAnsi="Times New Roman" w:cs="Times New Roman"/>
          <w:color w:val="auto"/>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0DAC">
    <w:pPr>
      <w:pStyle w:val="10"/>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1365536"/>
                          </w:sdtPr>
                          <w:sdtContent>
                            <w:p w14:paraId="11C4C18B">
                              <w:pPr>
                                <w:pStyle w:val="10"/>
                                <w:jc w:val="right"/>
                              </w:pP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- 1 -</w:t>
                              </w:r>
                              <w:r>
                                <w:rPr>
                                  <w:rFonts w:ascii="Times New Roman" w:hAnsi="Times New Roman"/>
                                  <w:sz w:val="28"/>
                                  <w:szCs w:val="28"/>
                                </w:rPr>
                                <w:fldChar w:fldCharType="end"/>
                              </w:r>
                              <w:r>
                                <w:rPr>
                                  <w:rStyle w:val="17"/>
                                  <w:rFonts w:hint="eastAsia" w:ascii="Times New Roman" w:hAnsi="Times New Roman"/>
                                  <w:sz w:val="28"/>
                                  <w:szCs w:val="28"/>
                                </w:rPr>
                                <w:t xml:space="preserve"> </w:t>
                              </w:r>
                            </w:p>
                          </w:sdtContent>
                        </w:sdt>
                        <w:p w14:paraId="4E2335FC"/>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31365536"/>
                    </w:sdtPr>
                    <w:sdtContent>
                      <w:p w14:paraId="11C4C18B">
                        <w:pPr>
                          <w:pStyle w:val="10"/>
                          <w:jc w:val="right"/>
                        </w:pP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- 1 -</w:t>
                        </w:r>
                        <w:r>
                          <w:rPr>
                            <w:rFonts w:ascii="Times New Roman" w:hAnsi="Times New Roman"/>
                            <w:sz w:val="28"/>
                            <w:szCs w:val="28"/>
                          </w:rPr>
                          <w:fldChar w:fldCharType="end"/>
                        </w:r>
                        <w:r>
                          <w:rPr>
                            <w:rStyle w:val="17"/>
                            <w:rFonts w:hint="eastAsia" w:ascii="Times New Roman" w:hAnsi="Times New Roman"/>
                            <w:sz w:val="28"/>
                            <w:szCs w:val="28"/>
                          </w:rPr>
                          <w:t xml:space="preserve"> </w:t>
                        </w:r>
                      </w:p>
                    </w:sdtContent>
                  </w:sdt>
                  <w:p w14:paraId="4E2335F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8A92">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55136188"/>
                          </w:sdtPr>
                          <w:sdtContent>
                            <w:p w14:paraId="44AE70D7">
                              <w:pPr>
                                <w:pStyle w:val="10"/>
                              </w:pP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- 2 -</w:t>
                              </w:r>
                              <w:r>
                                <w:rPr>
                                  <w:rFonts w:ascii="Times New Roman" w:hAnsi="Times New Roman"/>
                                  <w:sz w:val="28"/>
                                  <w:szCs w:val="28"/>
                                </w:rPr>
                                <w:fldChar w:fldCharType="end"/>
                              </w:r>
                              <w:r>
                                <w:rPr>
                                  <w:rStyle w:val="17"/>
                                  <w:rFonts w:hint="eastAsia" w:ascii="Times New Roman" w:hAnsi="Times New Roman"/>
                                  <w:sz w:val="28"/>
                                  <w:szCs w:val="28"/>
                                </w:rPr>
                                <w:t xml:space="preserve"> </w:t>
                              </w:r>
                            </w:p>
                          </w:sdtContent>
                        </w:sdt>
                        <w:p w14:paraId="4328183E"/>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id w:val="255136188"/>
                    </w:sdtPr>
                    <w:sdtContent>
                      <w:p w14:paraId="44AE70D7">
                        <w:pPr>
                          <w:pStyle w:val="10"/>
                        </w:pPr>
                        <w:r>
                          <w:rPr>
                            <w:rFonts w:ascii="Times New Roman" w:hAnsi="Times New Roman"/>
                            <w:sz w:val="28"/>
                            <w:szCs w:val="28"/>
                          </w:rPr>
                          <w:fldChar w:fldCharType="begin"/>
                        </w:r>
                        <w:r>
                          <w:rPr>
                            <w:rStyle w:val="17"/>
                            <w:rFonts w:ascii="Times New Roman" w:hAnsi="Times New Roman"/>
                            <w:sz w:val="28"/>
                            <w:szCs w:val="28"/>
                          </w:rPr>
                          <w:instrText xml:space="preserve">PAGE  </w:instrText>
                        </w:r>
                        <w:r>
                          <w:rPr>
                            <w:rFonts w:ascii="Times New Roman" w:hAnsi="Times New Roman"/>
                            <w:sz w:val="28"/>
                            <w:szCs w:val="28"/>
                          </w:rPr>
                          <w:fldChar w:fldCharType="separate"/>
                        </w:r>
                        <w:r>
                          <w:rPr>
                            <w:rStyle w:val="17"/>
                            <w:rFonts w:ascii="Times New Roman" w:hAnsi="Times New Roman"/>
                            <w:sz w:val="28"/>
                            <w:szCs w:val="28"/>
                          </w:rPr>
                          <w:t>- 2 -</w:t>
                        </w:r>
                        <w:r>
                          <w:rPr>
                            <w:rFonts w:ascii="Times New Roman" w:hAnsi="Times New Roman"/>
                            <w:sz w:val="28"/>
                            <w:szCs w:val="28"/>
                          </w:rPr>
                          <w:fldChar w:fldCharType="end"/>
                        </w:r>
                        <w:r>
                          <w:rPr>
                            <w:rStyle w:val="17"/>
                            <w:rFonts w:hint="eastAsia" w:ascii="Times New Roman" w:hAnsi="Times New Roman"/>
                            <w:sz w:val="28"/>
                            <w:szCs w:val="28"/>
                          </w:rPr>
                          <w:t xml:space="preserve"> </w:t>
                        </w:r>
                      </w:p>
                    </w:sdtContent>
                  </w:sdt>
                  <w:p w14:paraId="4328183E"/>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ZTcwNzFlMDkzZTQwMjcwYzlmZDlkMDYwNzcwYWYifQ=="/>
  </w:docVars>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35CF"/>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73908"/>
    <w:rsid w:val="00D85915"/>
    <w:rsid w:val="00D933D4"/>
    <w:rsid w:val="00DA20E8"/>
    <w:rsid w:val="00DB0A98"/>
    <w:rsid w:val="00DB30E2"/>
    <w:rsid w:val="00DB46E3"/>
    <w:rsid w:val="00DC1BFB"/>
    <w:rsid w:val="00DC1FFD"/>
    <w:rsid w:val="00DD1E68"/>
    <w:rsid w:val="00DD50FA"/>
    <w:rsid w:val="00DD7C2B"/>
    <w:rsid w:val="00DE0C16"/>
    <w:rsid w:val="00DE4B4C"/>
    <w:rsid w:val="00DE77FD"/>
    <w:rsid w:val="00DF037B"/>
    <w:rsid w:val="00E0573D"/>
    <w:rsid w:val="00E1277F"/>
    <w:rsid w:val="00E150DF"/>
    <w:rsid w:val="00E21FDB"/>
    <w:rsid w:val="00E3077E"/>
    <w:rsid w:val="00E32C61"/>
    <w:rsid w:val="00E36241"/>
    <w:rsid w:val="00E3790F"/>
    <w:rsid w:val="00E42A60"/>
    <w:rsid w:val="00E46790"/>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12D6D0E"/>
    <w:rsid w:val="01675B7A"/>
    <w:rsid w:val="017A389A"/>
    <w:rsid w:val="01864520"/>
    <w:rsid w:val="01A544B3"/>
    <w:rsid w:val="02072428"/>
    <w:rsid w:val="022179B2"/>
    <w:rsid w:val="024E447A"/>
    <w:rsid w:val="027246B0"/>
    <w:rsid w:val="02830E2A"/>
    <w:rsid w:val="02C0524E"/>
    <w:rsid w:val="02E02AC0"/>
    <w:rsid w:val="030B2A3C"/>
    <w:rsid w:val="03655160"/>
    <w:rsid w:val="037C06CE"/>
    <w:rsid w:val="038A4595"/>
    <w:rsid w:val="039B0CAC"/>
    <w:rsid w:val="03A24B95"/>
    <w:rsid w:val="03E0057C"/>
    <w:rsid w:val="04DD7E56"/>
    <w:rsid w:val="05120A1D"/>
    <w:rsid w:val="052C4C86"/>
    <w:rsid w:val="0530678A"/>
    <w:rsid w:val="05EE25EA"/>
    <w:rsid w:val="06141C07"/>
    <w:rsid w:val="063220F0"/>
    <w:rsid w:val="06C67338"/>
    <w:rsid w:val="06CD49B6"/>
    <w:rsid w:val="06FD6E11"/>
    <w:rsid w:val="077C02F5"/>
    <w:rsid w:val="07A83ECB"/>
    <w:rsid w:val="07AD49E4"/>
    <w:rsid w:val="0820538E"/>
    <w:rsid w:val="08416A4D"/>
    <w:rsid w:val="08856DEC"/>
    <w:rsid w:val="08891B4C"/>
    <w:rsid w:val="089557DF"/>
    <w:rsid w:val="09490EE0"/>
    <w:rsid w:val="09AE02DF"/>
    <w:rsid w:val="0A262685"/>
    <w:rsid w:val="0A2B136A"/>
    <w:rsid w:val="0AB8404B"/>
    <w:rsid w:val="0AFB7BC6"/>
    <w:rsid w:val="0B1C23A0"/>
    <w:rsid w:val="0B6C67CF"/>
    <w:rsid w:val="0B8C213D"/>
    <w:rsid w:val="0B935A05"/>
    <w:rsid w:val="0BBB6E49"/>
    <w:rsid w:val="0BEC174E"/>
    <w:rsid w:val="0C1E0150"/>
    <w:rsid w:val="0CE06861"/>
    <w:rsid w:val="0CE76153"/>
    <w:rsid w:val="0D0C50BD"/>
    <w:rsid w:val="0D1700BB"/>
    <w:rsid w:val="0D2A1293"/>
    <w:rsid w:val="0DA375E3"/>
    <w:rsid w:val="0F004FD2"/>
    <w:rsid w:val="0F474ED4"/>
    <w:rsid w:val="0F6239E3"/>
    <w:rsid w:val="100E2040"/>
    <w:rsid w:val="106A0EA7"/>
    <w:rsid w:val="10D73F5D"/>
    <w:rsid w:val="11093C34"/>
    <w:rsid w:val="111134CD"/>
    <w:rsid w:val="113C09A3"/>
    <w:rsid w:val="115D6145"/>
    <w:rsid w:val="11973E16"/>
    <w:rsid w:val="119A42A6"/>
    <w:rsid w:val="11C23589"/>
    <w:rsid w:val="127E19B3"/>
    <w:rsid w:val="12A2343F"/>
    <w:rsid w:val="12C60EE3"/>
    <w:rsid w:val="132C6B14"/>
    <w:rsid w:val="13857929"/>
    <w:rsid w:val="13CE4F0E"/>
    <w:rsid w:val="13FF478E"/>
    <w:rsid w:val="14600794"/>
    <w:rsid w:val="148C7E6F"/>
    <w:rsid w:val="14C023B3"/>
    <w:rsid w:val="14F74BCE"/>
    <w:rsid w:val="15104235"/>
    <w:rsid w:val="15770CB3"/>
    <w:rsid w:val="157E64A6"/>
    <w:rsid w:val="158739D9"/>
    <w:rsid w:val="15B56566"/>
    <w:rsid w:val="16341CDF"/>
    <w:rsid w:val="16B05A94"/>
    <w:rsid w:val="16C00C9F"/>
    <w:rsid w:val="172826DD"/>
    <w:rsid w:val="179F6F0E"/>
    <w:rsid w:val="18BF3C55"/>
    <w:rsid w:val="18E0758D"/>
    <w:rsid w:val="191D5562"/>
    <w:rsid w:val="1954357B"/>
    <w:rsid w:val="19583347"/>
    <w:rsid w:val="19655F9A"/>
    <w:rsid w:val="199326E7"/>
    <w:rsid w:val="19F61FF1"/>
    <w:rsid w:val="1A002107"/>
    <w:rsid w:val="1A16541F"/>
    <w:rsid w:val="1A442663"/>
    <w:rsid w:val="1A8D4F01"/>
    <w:rsid w:val="1AB34332"/>
    <w:rsid w:val="1ABB22DD"/>
    <w:rsid w:val="1AF22C9D"/>
    <w:rsid w:val="1B761BDE"/>
    <w:rsid w:val="1BF866C2"/>
    <w:rsid w:val="1BFF231E"/>
    <w:rsid w:val="1C140873"/>
    <w:rsid w:val="1C1F6BF5"/>
    <w:rsid w:val="1C7E50D0"/>
    <w:rsid w:val="1C84134B"/>
    <w:rsid w:val="1C951147"/>
    <w:rsid w:val="1CBA5C16"/>
    <w:rsid w:val="1CC535E2"/>
    <w:rsid w:val="1CD73A82"/>
    <w:rsid w:val="1D396469"/>
    <w:rsid w:val="1D464481"/>
    <w:rsid w:val="1D5A219E"/>
    <w:rsid w:val="1D6C5A28"/>
    <w:rsid w:val="1DAD5313"/>
    <w:rsid w:val="1DF2215B"/>
    <w:rsid w:val="1E043956"/>
    <w:rsid w:val="1E1D56A5"/>
    <w:rsid w:val="1E27757D"/>
    <w:rsid w:val="1EA86211"/>
    <w:rsid w:val="1EE00E0F"/>
    <w:rsid w:val="1EE6216C"/>
    <w:rsid w:val="1F1E2249"/>
    <w:rsid w:val="1FED7BDA"/>
    <w:rsid w:val="20BC6B61"/>
    <w:rsid w:val="20C15D9B"/>
    <w:rsid w:val="20D3459F"/>
    <w:rsid w:val="20D555EA"/>
    <w:rsid w:val="2110602C"/>
    <w:rsid w:val="2170531B"/>
    <w:rsid w:val="21783592"/>
    <w:rsid w:val="2183420D"/>
    <w:rsid w:val="222136DB"/>
    <w:rsid w:val="222C235B"/>
    <w:rsid w:val="226118D9"/>
    <w:rsid w:val="22802201"/>
    <w:rsid w:val="22BC6735"/>
    <w:rsid w:val="231557AD"/>
    <w:rsid w:val="231D6147"/>
    <w:rsid w:val="234124AD"/>
    <w:rsid w:val="235418A9"/>
    <w:rsid w:val="236B60A6"/>
    <w:rsid w:val="23705365"/>
    <w:rsid w:val="23781BEB"/>
    <w:rsid w:val="23B33297"/>
    <w:rsid w:val="23E63D8B"/>
    <w:rsid w:val="23F92711"/>
    <w:rsid w:val="24325AAF"/>
    <w:rsid w:val="246B4024"/>
    <w:rsid w:val="24922470"/>
    <w:rsid w:val="24BB5C18"/>
    <w:rsid w:val="24D46CDA"/>
    <w:rsid w:val="24ED4159"/>
    <w:rsid w:val="257605C4"/>
    <w:rsid w:val="2581704D"/>
    <w:rsid w:val="260A7238"/>
    <w:rsid w:val="263253E9"/>
    <w:rsid w:val="26495BC6"/>
    <w:rsid w:val="265E429F"/>
    <w:rsid w:val="26BB3CAD"/>
    <w:rsid w:val="26C26F7C"/>
    <w:rsid w:val="26D1087F"/>
    <w:rsid w:val="26E74AA2"/>
    <w:rsid w:val="26FB054E"/>
    <w:rsid w:val="273F600F"/>
    <w:rsid w:val="278055B0"/>
    <w:rsid w:val="27935051"/>
    <w:rsid w:val="27F33A7F"/>
    <w:rsid w:val="28011B04"/>
    <w:rsid w:val="28063D11"/>
    <w:rsid w:val="28512225"/>
    <w:rsid w:val="2855701E"/>
    <w:rsid w:val="28C12902"/>
    <w:rsid w:val="28CF6E1A"/>
    <w:rsid w:val="28D40C4E"/>
    <w:rsid w:val="28F36AAE"/>
    <w:rsid w:val="297E0FC2"/>
    <w:rsid w:val="2997327F"/>
    <w:rsid w:val="29AB695F"/>
    <w:rsid w:val="2A3A75DF"/>
    <w:rsid w:val="2A531DAA"/>
    <w:rsid w:val="2A622692"/>
    <w:rsid w:val="2A987599"/>
    <w:rsid w:val="2ABE574B"/>
    <w:rsid w:val="2B111404"/>
    <w:rsid w:val="2B33335C"/>
    <w:rsid w:val="2B9D26D0"/>
    <w:rsid w:val="2BA967CA"/>
    <w:rsid w:val="2BF962B9"/>
    <w:rsid w:val="2C211BA4"/>
    <w:rsid w:val="2C243695"/>
    <w:rsid w:val="2C5258EF"/>
    <w:rsid w:val="2C5641A8"/>
    <w:rsid w:val="2CC421D6"/>
    <w:rsid w:val="2CC87B60"/>
    <w:rsid w:val="2CD111C4"/>
    <w:rsid w:val="2CE55883"/>
    <w:rsid w:val="2D1914B2"/>
    <w:rsid w:val="2D466771"/>
    <w:rsid w:val="2D7519E5"/>
    <w:rsid w:val="2DD83D41"/>
    <w:rsid w:val="2E2A6120"/>
    <w:rsid w:val="2E5F1981"/>
    <w:rsid w:val="2E9C00C8"/>
    <w:rsid w:val="2ECC5262"/>
    <w:rsid w:val="2EF04D53"/>
    <w:rsid w:val="2F70502F"/>
    <w:rsid w:val="2F913539"/>
    <w:rsid w:val="2FAB3783"/>
    <w:rsid w:val="2FCA48BC"/>
    <w:rsid w:val="302063B0"/>
    <w:rsid w:val="30222D09"/>
    <w:rsid w:val="30716B42"/>
    <w:rsid w:val="30827627"/>
    <w:rsid w:val="30A8027C"/>
    <w:rsid w:val="30C30B4F"/>
    <w:rsid w:val="30DF4294"/>
    <w:rsid w:val="31B732C3"/>
    <w:rsid w:val="31FD541D"/>
    <w:rsid w:val="321150C9"/>
    <w:rsid w:val="32A0644D"/>
    <w:rsid w:val="32D339F6"/>
    <w:rsid w:val="32D80468"/>
    <w:rsid w:val="32EF48C8"/>
    <w:rsid w:val="33240E2C"/>
    <w:rsid w:val="33263AAE"/>
    <w:rsid w:val="336C1F3A"/>
    <w:rsid w:val="33CF2810"/>
    <w:rsid w:val="33EA18C4"/>
    <w:rsid w:val="342A6861"/>
    <w:rsid w:val="3431735D"/>
    <w:rsid w:val="3434509F"/>
    <w:rsid w:val="344614E8"/>
    <w:rsid w:val="344B763F"/>
    <w:rsid w:val="34670FD0"/>
    <w:rsid w:val="34976725"/>
    <w:rsid w:val="349B511E"/>
    <w:rsid w:val="35492B17"/>
    <w:rsid w:val="356A23FD"/>
    <w:rsid w:val="360811AF"/>
    <w:rsid w:val="36340D23"/>
    <w:rsid w:val="367A603E"/>
    <w:rsid w:val="36A10964"/>
    <w:rsid w:val="36DA1BB1"/>
    <w:rsid w:val="3727713D"/>
    <w:rsid w:val="372C06DA"/>
    <w:rsid w:val="37A7237F"/>
    <w:rsid w:val="38B80DDF"/>
    <w:rsid w:val="38D83F99"/>
    <w:rsid w:val="38E06D45"/>
    <w:rsid w:val="38F35040"/>
    <w:rsid w:val="3928668E"/>
    <w:rsid w:val="3964253E"/>
    <w:rsid w:val="396D70CF"/>
    <w:rsid w:val="39863E1A"/>
    <w:rsid w:val="39BF18AF"/>
    <w:rsid w:val="3A240E05"/>
    <w:rsid w:val="3A5C4EFD"/>
    <w:rsid w:val="3B367A84"/>
    <w:rsid w:val="3B3B31B7"/>
    <w:rsid w:val="3B435EF7"/>
    <w:rsid w:val="3B523021"/>
    <w:rsid w:val="3B546E2C"/>
    <w:rsid w:val="3BD17AF1"/>
    <w:rsid w:val="3C7712A5"/>
    <w:rsid w:val="3CCE15A6"/>
    <w:rsid w:val="3CE370C1"/>
    <w:rsid w:val="3CEF49AC"/>
    <w:rsid w:val="3D05637C"/>
    <w:rsid w:val="3D414A65"/>
    <w:rsid w:val="3DB16981"/>
    <w:rsid w:val="3E044471"/>
    <w:rsid w:val="3F2678FD"/>
    <w:rsid w:val="3F432E1D"/>
    <w:rsid w:val="3F48245E"/>
    <w:rsid w:val="3FCD5603"/>
    <w:rsid w:val="3FF12258"/>
    <w:rsid w:val="400E4DA5"/>
    <w:rsid w:val="40B61B5F"/>
    <w:rsid w:val="413761CE"/>
    <w:rsid w:val="41435B19"/>
    <w:rsid w:val="41DC0AD0"/>
    <w:rsid w:val="42664FBD"/>
    <w:rsid w:val="428A269C"/>
    <w:rsid w:val="42AE71FA"/>
    <w:rsid w:val="430676CE"/>
    <w:rsid w:val="433809CA"/>
    <w:rsid w:val="438C0A54"/>
    <w:rsid w:val="43943836"/>
    <w:rsid w:val="43955879"/>
    <w:rsid w:val="43A612C8"/>
    <w:rsid w:val="43A8726C"/>
    <w:rsid w:val="440155E9"/>
    <w:rsid w:val="443B7D85"/>
    <w:rsid w:val="4447212D"/>
    <w:rsid w:val="44544DFF"/>
    <w:rsid w:val="448C6831"/>
    <w:rsid w:val="448F4C5B"/>
    <w:rsid w:val="44C106B8"/>
    <w:rsid w:val="44CB735A"/>
    <w:rsid w:val="44CE05DA"/>
    <w:rsid w:val="44F30AC9"/>
    <w:rsid w:val="457D1815"/>
    <w:rsid w:val="45D83126"/>
    <w:rsid w:val="461D2180"/>
    <w:rsid w:val="464F035A"/>
    <w:rsid w:val="46621CCA"/>
    <w:rsid w:val="46D252DE"/>
    <w:rsid w:val="4714135E"/>
    <w:rsid w:val="47865CC8"/>
    <w:rsid w:val="478720A2"/>
    <w:rsid w:val="47980F53"/>
    <w:rsid w:val="47B6277F"/>
    <w:rsid w:val="47C3759C"/>
    <w:rsid w:val="48106E93"/>
    <w:rsid w:val="48716FF6"/>
    <w:rsid w:val="487F4826"/>
    <w:rsid w:val="48C742DC"/>
    <w:rsid w:val="48C97358"/>
    <w:rsid w:val="48D479BE"/>
    <w:rsid w:val="48E044C5"/>
    <w:rsid w:val="492170C5"/>
    <w:rsid w:val="49AC45B6"/>
    <w:rsid w:val="4A560413"/>
    <w:rsid w:val="4AF52C84"/>
    <w:rsid w:val="4B6C4CC7"/>
    <w:rsid w:val="4BB53F3E"/>
    <w:rsid w:val="4C6A7A62"/>
    <w:rsid w:val="4C7E73A7"/>
    <w:rsid w:val="4CD46C84"/>
    <w:rsid w:val="4DA16658"/>
    <w:rsid w:val="4DD77B4B"/>
    <w:rsid w:val="4DEE441F"/>
    <w:rsid w:val="4E1129D8"/>
    <w:rsid w:val="4E1D533F"/>
    <w:rsid w:val="4E5606DE"/>
    <w:rsid w:val="4E670A26"/>
    <w:rsid w:val="4E6872A8"/>
    <w:rsid w:val="4E813C37"/>
    <w:rsid w:val="4E8567CB"/>
    <w:rsid w:val="4E8E4182"/>
    <w:rsid w:val="4F03406D"/>
    <w:rsid w:val="4F0B75E4"/>
    <w:rsid w:val="4F1C30B6"/>
    <w:rsid w:val="4F1E56DF"/>
    <w:rsid w:val="4F2629D7"/>
    <w:rsid w:val="4F785CCC"/>
    <w:rsid w:val="4FAE12E9"/>
    <w:rsid w:val="4FAF7A79"/>
    <w:rsid w:val="4FBC07D0"/>
    <w:rsid w:val="50321689"/>
    <w:rsid w:val="50691F89"/>
    <w:rsid w:val="50D21A70"/>
    <w:rsid w:val="513E2C61"/>
    <w:rsid w:val="51460A3F"/>
    <w:rsid w:val="514649F8"/>
    <w:rsid w:val="51486532"/>
    <w:rsid w:val="51B86EB8"/>
    <w:rsid w:val="521E17C6"/>
    <w:rsid w:val="52283AEB"/>
    <w:rsid w:val="524820C8"/>
    <w:rsid w:val="5257222D"/>
    <w:rsid w:val="527B4812"/>
    <w:rsid w:val="52C33C96"/>
    <w:rsid w:val="52D57651"/>
    <w:rsid w:val="531C405E"/>
    <w:rsid w:val="533F163E"/>
    <w:rsid w:val="53855EC6"/>
    <w:rsid w:val="53CC169A"/>
    <w:rsid w:val="54372E20"/>
    <w:rsid w:val="548A5667"/>
    <w:rsid w:val="549C3EE4"/>
    <w:rsid w:val="554C3ED9"/>
    <w:rsid w:val="557824F8"/>
    <w:rsid w:val="557D7B5E"/>
    <w:rsid w:val="55DB7CBB"/>
    <w:rsid w:val="56302BD1"/>
    <w:rsid w:val="564E0448"/>
    <w:rsid w:val="567F7FA4"/>
    <w:rsid w:val="56EA0046"/>
    <w:rsid w:val="575C24E0"/>
    <w:rsid w:val="57A746E3"/>
    <w:rsid w:val="582E1370"/>
    <w:rsid w:val="5847689F"/>
    <w:rsid w:val="584C08A5"/>
    <w:rsid w:val="586B7790"/>
    <w:rsid w:val="589F2203"/>
    <w:rsid w:val="58CE767D"/>
    <w:rsid w:val="58F85DEC"/>
    <w:rsid w:val="5A066571"/>
    <w:rsid w:val="5A0964B0"/>
    <w:rsid w:val="5A2A68A7"/>
    <w:rsid w:val="5A742CD7"/>
    <w:rsid w:val="5B3F4BDE"/>
    <w:rsid w:val="5B4F263B"/>
    <w:rsid w:val="5B77617C"/>
    <w:rsid w:val="5BA14BBF"/>
    <w:rsid w:val="5BA942FA"/>
    <w:rsid w:val="5BB95C4C"/>
    <w:rsid w:val="5BD4657A"/>
    <w:rsid w:val="5C0E49D5"/>
    <w:rsid w:val="5C612718"/>
    <w:rsid w:val="5CC22998"/>
    <w:rsid w:val="5CED3EB9"/>
    <w:rsid w:val="5D1F1504"/>
    <w:rsid w:val="5D370F11"/>
    <w:rsid w:val="5D682CF3"/>
    <w:rsid w:val="5D707B84"/>
    <w:rsid w:val="5E09353F"/>
    <w:rsid w:val="5E161D7C"/>
    <w:rsid w:val="5E783C56"/>
    <w:rsid w:val="5ED9267B"/>
    <w:rsid w:val="5F93756F"/>
    <w:rsid w:val="5FBD30B5"/>
    <w:rsid w:val="5FE33352"/>
    <w:rsid w:val="60213E7A"/>
    <w:rsid w:val="60313AE9"/>
    <w:rsid w:val="60806DF2"/>
    <w:rsid w:val="60811C54"/>
    <w:rsid w:val="609143D5"/>
    <w:rsid w:val="611F2AAF"/>
    <w:rsid w:val="615E1EF2"/>
    <w:rsid w:val="615E71C0"/>
    <w:rsid w:val="61A03096"/>
    <w:rsid w:val="61A66D2D"/>
    <w:rsid w:val="61AE798F"/>
    <w:rsid w:val="61CC1C89"/>
    <w:rsid w:val="621F1C43"/>
    <w:rsid w:val="627C0BA3"/>
    <w:rsid w:val="62A65352"/>
    <w:rsid w:val="62BF23DB"/>
    <w:rsid w:val="638B442C"/>
    <w:rsid w:val="63A5381F"/>
    <w:rsid w:val="63EF079E"/>
    <w:rsid w:val="63FC0E86"/>
    <w:rsid w:val="640855F8"/>
    <w:rsid w:val="64222382"/>
    <w:rsid w:val="64331B3D"/>
    <w:rsid w:val="64713622"/>
    <w:rsid w:val="64BF353F"/>
    <w:rsid w:val="650C31BA"/>
    <w:rsid w:val="65B23D9E"/>
    <w:rsid w:val="65E71230"/>
    <w:rsid w:val="66014531"/>
    <w:rsid w:val="6661395D"/>
    <w:rsid w:val="66AF1DFD"/>
    <w:rsid w:val="66CC39DC"/>
    <w:rsid w:val="66F70509"/>
    <w:rsid w:val="6848395D"/>
    <w:rsid w:val="684B1351"/>
    <w:rsid w:val="68754070"/>
    <w:rsid w:val="687A05CB"/>
    <w:rsid w:val="68A94540"/>
    <w:rsid w:val="68C922E1"/>
    <w:rsid w:val="691027F4"/>
    <w:rsid w:val="691A181A"/>
    <w:rsid w:val="6922140E"/>
    <w:rsid w:val="6932257C"/>
    <w:rsid w:val="693A2D35"/>
    <w:rsid w:val="697E3836"/>
    <w:rsid w:val="69DA2E64"/>
    <w:rsid w:val="6A3D0512"/>
    <w:rsid w:val="6A4D41E9"/>
    <w:rsid w:val="6A4F15C1"/>
    <w:rsid w:val="6A7B4CE2"/>
    <w:rsid w:val="6A964878"/>
    <w:rsid w:val="6AD00976"/>
    <w:rsid w:val="6AD372BE"/>
    <w:rsid w:val="6B0A6506"/>
    <w:rsid w:val="6B164342"/>
    <w:rsid w:val="6CE2535E"/>
    <w:rsid w:val="6D3930CB"/>
    <w:rsid w:val="6D541E4B"/>
    <w:rsid w:val="6DCF4F79"/>
    <w:rsid w:val="6E242E0E"/>
    <w:rsid w:val="6E5378F4"/>
    <w:rsid w:val="6E56333A"/>
    <w:rsid w:val="6E773EF0"/>
    <w:rsid w:val="6EA2262A"/>
    <w:rsid w:val="6EBC1884"/>
    <w:rsid w:val="6ED437C0"/>
    <w:rsid w:val="6F6B53E1"/>
    <w:rsid w:val="6FFA0DB2"/>
    <w:rsid w:val="70C525FF"/>
    <w:rsid w:val="7115702B"/>
    <w:rsid w:val="71271B50"/>
    <w:rsid w:val="71467832"/>
    <w:rsid w:val="71546294"/>
    <w:rsid w:val="719B0B11"/>
    <w:rsid w:val="71EE43C5"/>
    <w:rsid w:val="720D6915"/>
    <w:rsid w:val="724F2AC9"/>
    <w:rsid w:val="72A252EE"/>
    <w:rsid w:val="733B4891"/>
    <w:rsid w:val="734B41A1"/>
    <w:rsid w:val="737D33DC"/>
    <w:rsid w:val="73906834"/>
    <w:rsid w:val="73C1014B"/>
    <w:rsid w:val="73E831D0"/>
    <w:rsid w:val="73FC020E"/>
    <w:rsid w:val="740C54B3"/>
    <w:rsid w:val="742B62C8"/>
    <w:rsid w:val="74555584"/>
    <w:rsid w:val="74583EB6"/>
    <w:rsid w:val="7460546D"/>
    <w:rsid w:val="74FE5C93"/>
    <w:rsid w:val="75346468"/>
    <w:rsid w:val="75672DD3"/>
    <w:rsid w:val="756F40EA"/>
    <w:rsid w:val="75A90D5F"/>
    <w:rsid w:val="75BC4C52"/>
    <w:rsid w:val="75FE3D6F"/>
    <w:rsid w:val="76052497"/>
    <w:rsid w:val="76230566"/>
    <w:rsid w:val="764A1915"/>
    <w:rsid w:val="765C5CA4"/>
    <w:rsid w:val="76AB4C5D"/>
    <w:rsid w:val="76CB79CB"/>
    <w:rsid w:val="775F6927"/>
    <w:rsid w:val="77610445"/>
    <w:rsid w:val="777748F6"/>
    <w:rsid w:val="77BD4E09"/>
    <w:rsid w:val="77F148BE"/>
    <w:rsid w:val="77F51735"/>
    <w:rsid w:val="787A38E6"/>
    <w:rsid w:val="78917694"/>
    <w:rsid w:val="78BC2463"/>
    <w:rsid w:val="78CF4963"/>
    <w:rsid w:val="7A050F1B"/>
    <w:rsid w:val="7A181661"/>
    <w:rsid w:val="7A3F74BC"/>
    <w:rsid w:val="7A4A24F3"/>
    <w:rsid w:val="7A544291"/>
    <w:rsid w:val="7A5911DC"/>
    <w:rsid w:val="7A664E53"/>
    <w:rsid w:val="7A902B8A"/>
    <w:rsid w:val="7AA5015F"/>
    <w:rsid w:val="7AB61708"/>
    <w:rsid w:val="7ACC62D6"/>
    <w:rsid w:val="7B633607"/>
    <w:rsid w:val="7BB13420"/>
    <w:rsid w:val="7BD148E4"/>
    <w:rsid w:val="7BD77836"/>
    <w:rsid w:val="7C460E15"/>
    <w:rsid w:val="7C6A2667"/>
    <w:rsid w:val="7C9E6CAF"/>
    <w:rsid w:val="7D366D5F"/>
    <w:rsid w:val="7DA0357C"/>
    <w:rsid w:val="7DBA173E"/>
    <w:rsid w:val="7E1E5F3D"/>
    <w:rsid w:val="7E424264"/>
    <w:rsid w:val="7E4D5CAB"/>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rPr>
      <w:sz w:val="32"/>
      <w:szCs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4"/>
    <w:unhideWhenUsed/>
    <w:qFormat/>
    <w:uiPriority w:val="99"/>
    <w:pPr>
      <w:ind w:left="100" w:leftChars="2500"/>
    </w:pPr>
  </w:style>
  <w:style w:type="paragraph" w:styleId="8">
    <w:name w:val="Body Text Indent 2"/>
    <w:basedOn w:val="1"/>
    <w:qFormat/>
    <w:uiPriority w:val="0"/>
    <w:pPr>
      <w:ind w:firstLine="630" w:firstLineChars="200"/>
    </w:pPr>
    <w:rPr>
      <w:rFonts w:eastAsia="仿宋_GB2312"/>
      <w:sz w:val="3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611" w:firstLineChars="200"/>
    </w:pPr>
    <w:rPr>
      <w:rFonts w:eastAsia="仿宋_GB2312"/>
      <w:sz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No Spacing_ad81b47b-6779-4c76-b471-79375858c8cb"/>
    <w:basedOn w:val="1"/>
    <w:qFormat/>
    <w:uiPriority w:val="99"/>
    <w:pPr>
      <w:ind w:firstLine="200" w:firstLineChars="200"/>
    </w:pPr>
  </w:style>
  <w:style w:type="character" w:customStyle="1" w:styleId="20">
    <w:name w:val="纯文本 Char"/>
    <w:qFormat/>
    <w:uiPriority w:val="0"/>
    <w:rPr>
      <w:rFonts w:ascii="宋体" w:hAnsi="Courier New" w:eastAsia="宋体" w:cs="Courier New"/>
      <w:szCs w:val="21"/>
    </w:rPr>
  </w:style>
  <w:style w:type="character" w:customStyle="1" w:styleId="21">
    <w:name w:val="纯文本 Char1"/>
    <w:basedOn w:val="16"/>
    <w:link w:val="6"/>
    <w:qFormat/>
    <w:uiPriority w:val="0"/>
    <w:rPr>
      <w:rFonts w:ascii="宋体" w:hAnsi="Courier New" w:eastAsia="宋体" w:cs="Courier New"/>
      <w:szCs w:val="21"/>
    </w:rPr>
  </w:style>
  <w:style w:type="character" w:customStyle="1" w:styleId="22">
    <w:name w:val="页眉 Char"/>
    <w:basedOn w:val="16"/>
    <w:link w:val="11"/>
    <w:semiHidden/>
    <w:qFormat/>
    <w:uiPriority w:val="99"/>
    <w:rPr>
      <w:rFonts w:ascii="Calibri" w:hAnsi="Calibri" w:eastAsia="宋体" w:cs="Times New Roman"/>
      <w:sz w:val="18"/>
      <w:szCs w:val="18"/>
    </w:rPr>
  </w:style>
  <w:style w:type="character" w:customStyle="1" w:styleId="23">
    <w:name w:val="页脚 Char"/>
    <w:basedOn w:val="16"/>
    <w:link w:val="10"/>
    <w:qFormat/>
    <w:uiPriority w:val="0"/>
    <w:rPr>
      <w:rFonts w:ascii="Calibri" w:hAnsi="Calibri" w:eastAsia="宋体" w:cs="Times New Roman"/>
      <w:sz w:val="18"/>
      <w:szCs w:val="18"/>
    </w:rPr>
  </w:style>
  <w:style w:type="character" w:customStyle="1" w:styleId="24">
    <w:name w:val="日期 Char"/>
    <w:basedOn w:val="16"/>
    <w:link w:val="7"/>
    <w:semiHidden/>
    <w:qFormat/>
    <w:uiPriority w:val="99"/>
    <w:rPr>
      <w:rFonts w:ascii="Calibri" w:hAnsi="Calibri" w:eastAsia="宋体" w:cs="Times New Roman"/>
    </w:rPr>
  </w:style>
  <w:style w:type="character" w:customStyle="1" w:styleId="25">
    <w:name w:val="批注框文本 Char"/>
    <w:basedOn w:val="16"/>
    <w:link w:val="9"/>
    <w:semiHidden/>
    <w:qFormat/>
    <w:uiPriority w:val="99"/>
    <w:rPr>
      <w:rFonts w:ascii="Calibri" w:hAnsi="Calibri"/>
      <w:kern w:val="2"/>
      <w:sz w:val="18"/>
      <w:szCs w:val="18"/>
    </w:rPr>
  </w:style>
  <w:style w:type="paragraph" w:customStyle="1" w:styleId="2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8</Pages>
  <Words>2399</Words>
  <Characters>2430</Characters>
  <Lines>3</Lines>
  <Paragraphs>1</Paragraphs>
  <TotalTime>1</TotalTime>
  <ScaleCrop>false</ScaleCrop>
  <LinksUpToDate>false</LinksUpToDate>
  <CharactersWithSpaces>2550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2022-03-18T12:28:00Z</cp:lastPrinted>
  <dcterms:modified xsi:type="dcterms:W3CDTF">2025-06-09T07:13:55Z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7E598865A77D4150AD032D98E7028FED</vt:lpwstr>
  </property>
  <property fmtid="{D5CDD505-2E9C-101B-9397-08002B2CF9AE}" pid="4" name="KSOTemplateDocerSaveRecord">
    <vt:lpwstr>eyJoZGlkIjoiOWY2YTNlMmUzOGI0ODA1MWViMWYwNGQyMTQ4YzI0ODQiLCJ1c2VySWQiOiI1OTIyMDQ5NjgifQ==</vt:lpwstr>
  </property>
</Properties>
</file>