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41994">
      <w:pPr>
        <w:spacing w:line="576" w:lineRule="exact"/>
        <w:rPr>
          <w:sz w:val="32"/>
        </w:rPr>
      </w:pPr>
      <w:r>
        <w:rPr>
          <w:rFonts w:hint="eastAsia" w:eastAsia="黑体"/>
          <w:sz w:val="32"/>
        </w:rPr>
        <w:t>附件</w:t>
      </w:r>
    </w:p>
    <w:p w14:paraId="2B03EEDA"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安徽皖西国有投资控股集团公司2025年对外选聘岗位表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720"/>
        <w:gridCol w:w="970"/>
        <w:gridCol w:w="826"/>
        <w:gridCol w:w="586"/>
        <w:gridCol w:w="658"/>
        <w:gridCol w:w="867"/>
        <w:gridCol w:w="704"/>
        <w:gridCol w:w="953"/>
        <w:gridCol w:w="900"/>
        <w:gridCol w:w="868"/>
        <w:gridCol w:w="4521"/>
        <w:gridCol w:w="579"/>
        <w:gridCol w:w="461"/>
      </w:tblGrid>
      <w:tr w14:paraId="249C9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tblHeader/>
        </w:trPr>
        <w:tc>
          <w:tcPr>
            <w:tcW w:w="391" w:type="dxa"/>
            <w:vMerge w:val="restart"/>
            <w:noWrap/>
            <w:vAlign w:val="center"/>
          </w:tcPr>
          <w:p w14:paraId="3D47DA08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noWrap/>
            <w:vAlign w:val="center"/>
          </w:tcPr>
          <w:p w14:paraId="544E324D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类别</w:t>
            </w:r>
          </w:p>
        </w:tc>
        <w:tc>
          <w:tcPr>
            <w:tcW w:w="970" w:type="dxa"/>
            <w:vMerge w:val="restart"/>
            <w:noWrap/>
            <w:vAlign w:val="center"/>
          </w:tcPr>
          <w:p w14:paraId="1896EE66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选聘</w:t>
            </w:r>
          </w:p>
          <w:p w14:paraId="0AF28CBC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部门</w:t>
            </w:r>
          </w:p>
        </w:tc>
        <w:tc>
          <w:tcPr>
            <w:tcW w:w="826" w:type="dxa"/>
            <w:vMerge w:val="restart"/>
            <w:noWrap/>
            <w:vAlign w:val="center"/>
          </w:tcPr>
          <w:p w14:paraId="38A8AD37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岗位</w:t>
            </w:r>
          </w:p>
          <w:p w14:paraId="5EC41CA6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层次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16491546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岗位</w:t>
            </w: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br w:type="textWrapping"/>
            </w: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需求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 w14:paraId="07641F96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岗位代码</w:t>
            </w:r>
          </w:p>
        </w:tc>
        <w:tc>
          <w:tcPr>
            <w:tcW w:w="867" w:type="dxa"/>
            <w:vMerge w:val="restart"/>
            <w:noWrap/>
            <w:vAlign w:val="center"/>
          </w:tcPr>
          <w:p w14:paraId="711972B1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选聘</w:t>
            </w:r>
          </w:p>
          <w:p w14:paraId="7E11A9C4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范围</w:t>
            </w:r>
          </w:p>
        </w:tc>
        <w:tc>
          <w:tcPr>
            <w:tcW w:w="704" w:type="dxa"/>
            <w:vMerge w:val="restart"/>
            <w:noWrap/>
            <w:vAlign w:val="center"/>
          </w:tcPr>
          <w:p w14:paraId="0A0DE9DD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选聘方式</w:t>
            </w:r>
          </w:p>
        </w:tc>
        <w:tc>
          <w:tcPr>
            <w:tcW w:w="7821" w:type="dxa"/>
            <w:gridSpan w:val="5"/>
            <w:noWrap w:val="0"/>
            <w:vAlign w:val="center"/>
          </w:tcPr>
          <w:p w14:paraId="1255433F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岗位资格条件和要求</w:t>
            </w:r>
          </w:p>
        </w:tc>
        <w:tc>
          <w:tcPr>
            <w:tcW w:w="461" w:type="dxa"/>
            <w:vMerge w:val="restart"/>
            <w:noWrap/>
            <w:vAlign w:val="center"/>
          </w:tcPr>
          <w:p w14:paraId="4D3897B4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备注</w:t>
            </w:r>
          </w:p>
        </w:tc>
      </w:tr>
      <w:tr w14:paraId="567E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391" w:type="dxa"/>
            <w:vMerge w:val="continue"/>
            <w:noWrap w:val="0"/>
            <w:vAlign w:val="center"/>
          </w:tcPr>
          <w:p w14:paraId="7F56EDD6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F89089B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55F601BF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0E6F768A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vAlign w:val="center"/>
          </w:tcPr>
          <w:p w14:paraId="770D1E53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 w14:paraId="0DD6493E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 w14:paraId="47E5AF60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 w14:paraId="7AAE9084">
            <w:pPr>
              <w:spacing w:line="236" w:lineRule="exact"/>
              <w:jc w:val="center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53" w:type="dxa"/>
            <w:noWrap/>
            <w:vAlign w:val="center"/>
          </w:tcPr>
          <w:p w14:paraId="6EF53AE7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学历学位</w:t>
            </w:r>
          </w:p>
        </w:tc>
        <w:tc>
          <w:tcPr>
            <w:tcW w:w="900" w:type="dxa"/>
            <w:noWrap/>
            <w:vAlign w:val="center"/>
          </w:tcPr>
          <w:p w14:paraId="474FAA91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专业</w:t>
            </w:r>
          </w:p>
        </w:tc>
        <w:tc>
          <w:tcPr>
            <w:tcW w:w="868" w:type="dxa"/>
            <w:noWrap/>
            <w:vAlign w:val="center"/>
          </w:tcPr>
          <w:p w14:paraId="62042CC4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年龄</w:t>
            </w:r>
          </w:p>
        </w:tc>
        <w:tc>
          <w:tcPr>
            <w:tcW w:w="4521" w:type="dxa"/>
            <w:noWrap/>
            <w:vAlign w:val="center"/>
          </w:tcPr>
          <w:p w14:paraId="44874D03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经历和业务要求</w:t>
            </w:r>
          </w:p>
        </w:tc>
        <w:tc>
          <w:tcPr>
            <w:tcW w:w="579" w:type="dxa"/>
            <w:noWrap/>
            <w:vAlign w:val="center"/>
          </w:tcPr>
          <w:p w14:paraId="41439E65">
            <w:pPr>
              <w:spacing w:line="236" w:lineRule="exact"/>
              <w:jc w:val="center"/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color w:val="000000"/>
                <w:w w:val="80"/>
                <w:kern w:val="0"/>
                <w:szCs w:val="21"/>
              </w:rPr>
              <w:t>其他</w:t>
            </w:r>
          </w:p>
        </w:tc>
        <w:tc>
          <w:tcPr>
            <w:tcW w:w="461" w:type="dxa"/>
            <w:vMerge w:val="continue"/>
            <w:noWrap w:val="0"/>
            <w:vAlign w:val="center"/>
          </w:tcPr>
          <w:p w14:paraId="6FD0E1E2">
            <w:pPr>
              <w:spacing w:line="236" w:lineRule="exact"/>
              <w:jc w:val="left"/>
              <w:rPr>
                <w:rFonts w:eastAsia="黑体" w:cs="宋体"/>
                <w:bCs/>
                <w:color w:val="000000"/>
                <w:w w:val="80"/>
                <w:kern w:val="0"/>
                <w:szCs w:val="21"/>
              </w:rPr>
            </w:pPr>
          </w:p>
        </w:tc>
      </w:tr>
      <w:tr w14:paraId="3C114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391" w:type="dxa"/>
            <w:vMerge w:val="restart"/>
            <w:noWrap/>
            <w:vAlign w:val="center"/>
          </w:tcPr>
          <w:p w14:paraId="0C13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248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集团经理层</w:t>
            </w:r>
          </w:p>
        </w:tc>
        <w:tc>
          <w:tcPr>
            <w:tcW w:w="970" w:type="dxa"/>
            <w:noWrap w:val="0"/>
            <w:vAlign w:val="center"/>
          </w:tcPr>
          <w:p w14:paraId="7488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安徽皖西国有投资控股集团公司</w:t>
            </w:r>
          </w:p>
        </w:tc>
        <w:tc>
          <w:tcPr>
            <w:tcW w:w="826" w:type="dxa"/>
            <w:noWrap w:val="0"/>
            <w:vAlign w:val="center"/>
          </w:tcPr>
          <w:p w14:paraId="754B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副经理</w:t>
            </w:r>
          </w:p>
        </w:tc>
        <w:tc>
          <w:tcPr>
            <w:tcW w:w="586" w:type="dxa"/>
            <w:noWrap w:val="0"/>
            <w:vAlign w:val="center"/>
          </w:tcPr>
          <w:p w14:paraId="0A67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11A0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2501</w:t>
            </w:r>
          </w:p>
          <w:p w14:paraId="68FD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0101</w:t>
            </w:r>
          </w:p>
        </w:tc>
        <w:tc>
          <w:tcPr>
            <w:tcW w:w="867" w:type="dxa"/>
            <w:noWrap w:val="0"/>
            <w:vAlign w:val="center"/>
          </w:tcPr>
          <w:p w14:paraId="7ED8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面向社会选聘</w:t>
            </w:r>
          </w:p>
        </w:tc>
        <w:tc>
          <w:tcPr>
            <w:tcW w:w="704" w:type="dxa"/>
            <w:noWrap w:val="0"/>
            <w:vAlign w:val="center"/>
          </w:tcPr>
          <w:p w14:paraId="65DD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笔试+面试</w:t>
            </w:r>
          </w:p>
        </w:tc>
        <w:tc>
          <w:tcPr>
            <w:tcW w:w="953" w:type="dxa"/>
            <w:noWrap w:val="0"/>
            <w:vAlign w:val="center"/>
          </w:tcPr>
          <w:p w14:paraId="26FA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1524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7BA8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1980年1月1日以后出生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0F3D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具有5年及以上公司治理、战略规划、投融资管理、财务管理、法律事务等相关工作经验。</w:t>
            </w:r>
          </w:p>
        </w:tc>
        <w:tc>
          <w:tcPr>
            <w:tcW w:w="579" w:type="dxa"/>
            <w:noWrap w:val="0"/>
            <w:vAlign w:val="center"/>
          </w:tcPr>
          <w:p w14:paraId="579F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中共党员</w:t>
            </w:r>
          </w:p>
        </w:tc>
        <w:tc>
          <w:tcPr>
            <w:tcW w:w="461" w:type="dxa"/>
            <w:noWrap w:val="0"/>
            <w:vAlign w:val="center"/>
          </w:tcPr>
          <w:p w14:paraId="4E7B9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1C9C8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391" w:type="dxa"/>
            <w:vMerge w:val="continue"/>
            <w:noWrap/>
            <w:vAlign w:val="center"/>
          </w:tcPr>
          <w:p w14:paraId="55C24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C6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35C6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安徽皖西国有投资控股集团公司</w:t>
            </w:r>
          </w:p>
        </w:tc>
        <w:tc>
          <w:tcPr>
            <w:tcW w:w="826" w:type="dxa"/>
            <w:noWrap w:val="0"/>
            <w:vAlign w:val="center"/>
          </w:tcPr>
          <w:p w14:paraId="44C5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副经理</w:t>
            </w:r>
          </w:p>
        </w:tc>
        <w:tc>
          <w:tcPr>
            <w:tcW w:w="586" w:type="dxa"/>
            <w:noWrap w:val="0"/>
            <w:vAlign w:val="center"/>
          </w:tcPr>
          <w:p w14:paraId="4CC3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2D5C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25010202</w:t>
            </w:r>
          </w:p>
        </w:tc>
        <w:tc>
          <w:tcPr>
            <w:tcW w:w="867" w:type="dxa"/>
            <w:noWrap w:val="0"/>
            <w:vAlign w:val="center"/>
          </w:tcPr>
          <w:p w14:paraId="72C7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叶集辖区范围内（含区直单位）</w:t>
            </w:r>
          </w:p>
        </w:tc>
        <w:tc>
          <w:tcPr>
            <w:tcW w:w="704" w:type="dxa"/>
            <w:noWrap w:val="0"/>
            <w:vAlign w:val="center"/>
          </w:tcPr>
          <w:p w14:paraId="51A0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面试</w:t>
            </w:r>
          </w:p>
        </w:tc>
        <w:tc>
          <w:tcPr>
            <w:tcW w:w="953" w:type="dxa"/>
            <w:noWrap w:val="0"/>
            <w:vAlign w:val="center"/>
          </w:tcPr>
          <w:p w14:paraId="3EBF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大学专科及以上</w:t>
            </w:r>
          </w:p>
        </w:tc>
        <w:tc>
          <w:tcPr>
            <w:tcW w:w="900" w:type="dxa"/>
            <w:noWrap w:val="0"/>
            <w:vAlign w:val="center"/>
          </w:tcPr>
          <w:p w14:paraId="69B8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2398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1973年1月1日以后出生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19FA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.叶集辖区范围内应具有5年及以上公司治理、战略规划、投融资管理、财务管理、法律事务等相关工作经验。2．区直单位参加选聘人员应具有本科及以上学历，会计或法律专业知识，2年以上经济管理部门工作经历，担任副科级职务至少满2年。</w:t>
            </w:r>
          </w:p>
        </w:tc>
        <w:tc>
          <w:tcPr>
            <w:tcW w:w="579" w:type="dxa"/>
            <w:noWrap w:val="0"/>
            <w:vAlign w:val="center"/>
          </w:tcPr>
          <w:p w14:paraId="07D4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1107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443E4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391" w:type="dxa"/>
            <w:vMerge w:val="restart"/>
            <w:noWrap/>
            <w:vAlign w:val="center"/>
          </w:tcPr>
          <w:p w14:paraId="742A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0D8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集团内设部门</w:t>
            </w:r>
          </w:p>
        </w:tc>
        <w:tc>
          <w:tcPr>
            <w:tcW w:w="970" w:type="dxa"/>
            <w:noWrap w:val="0"/>
            <w:vAlign w:val="center"/>
          </w:tcPr>
          <w:p w14:paraId="0390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投融资部</w:t>
            </w:r>
          </w:p>
        </w:tc>
        <w:tc>
          <w:tcPr>
            <w:tcW w:w="826" w:type="dxa"/>
            <w:noWrap w:val="0"/>
            <w:vAlign w:val="center"/>
          </w:tcPr>
          <w:p w14:paraId="1994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主管</w:t>
            </w:r>
          </w:p>
        </w:tc>
        <w:tc>
          <w:tcPr>
            <w:tcW w:w="586" w:type="dxa"/>
            <w:noWrap w:val="0"/>
            <w:vAlign w:val="center"/>
          </w:tcPr>
          <w:p w14:paraId="414F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29AA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2501</w:t>
            </w:r>
          </w:p>
          <w:p w14:paraId="23BD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0301</w:t>
            </w:r>
          </w:p>
        </w:tc>
        <w:tc>
          <w:tcPr>
            <w:tcW w:w="867" w:type="dxa"/>
            <w:noWrap w:val="0"/>
            <w:vAlign w:val="center"/>
          </w:tcPr>
          <w:p w14:paraId="504B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面向社会选聘</w:t>
            </w:r>
          </w:p>
        </w:tc>
        <w:tc>
          <w:tcPr>
            <w:tcW w:w="704" w:type="dxa"/>
            <w:noWrap w:val="0"/>
            <w:vAlign w:val="center"/>
          </w:tcPr>
          <w:p w14:paraId="7367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笔试+面试</w:t>
            </w:r>
          </w:p>
        </w:tc>
        <w:tc>
          <w:tcPr>
            <w:tcW w:w="953" w:type="dxa"/>
            <w:noWrap w:val="0"/>
            <w:vAlign w:val="center"/>
          </w:tcPr>
          <w:p w14:paraId="7732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40D1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1E61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1985年1月1日以后出生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40CF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1．中级及以上职称或从事经济金融工作5年及以上，主导或参与融资工作至少满3年；2．具有基本的财务数据分析能力，敏感的风险控制能力和法律合规意识。</w:t>
            </w:r>
          </w:p>
        </w:tc>
        <w:tc>
          <w:tcPr>
            <w:tcW w:w="579" w:type="dxa"/>
            <w:noWrap w:val="0"/>
            <w:vAlign w:val="center"/>
          </w:tcPr>
          <w:p w14:paraId="14DB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1246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3F7A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391" w:type="dxa"/>
            <w:vMerge w:val="continue"/>
            <w:noWrap w:val="0"/>
            <w:vAlign w:val="center"/>
          </w:tcPr>
          <w:p w14:paraId="5ABF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FC7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6FFA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内审与风控部</w:t>
            </w:r>
          </w:p>
        </w:tc>
        <w:tc>
          <w:tcPr>
            <w:tcW w:w="826" w:type="dxa"/>
            <w:noWrap w:val="0"/>
            <w:vAlign w:val="center"/>
          </w:tcPr>
          <w:p w14:paraId="59F9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主管</w:t>
            </w:r>
          </w:p>
        </w:tc>
        <w:tc>
          <w:tcPr>
            <w:tcW w:w="586" w:type="dxa"/>
            <w:noWrap w:val="0"/>
            <w:vAlign w:val="center"/>
          </w:tcPr>
          <w:p w14:paraId="6187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3BCB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2501</w:t>
            </w:r>
          </w:p>
          <w:p w14:paraId="7CD8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0402</w:t>
            </w:r>
          </w:p>
        </w:tc>
        <w:tc>
          <w:tcPr>
            <w:tcW w:w="867" w:type="dxa"/>
            <w:noWrap w:val="0"/>
            <w:vAlign w:val="center"/>
          </w:tcPr>
          <w:p w14:paraId="5E8F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叶集辖区范围内（含区直单位）</w:t>
            </w:r>
          </w:p>
        </w:tc>
        <w:tc>
          <w:tcPr>
            <w:tcW w:w="704" w:type="dxa"/>
            <w:noWrap w:val="0"/>
            <w:vAlign w:val="center"/>
          </w:tcPr>
          <w:p w14:paraId="2CD9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面试</w:t>
            </w:r>
          </w:p>
        </w:tc>
        <w:tc>
          <w:tcPr>
            <w:tcW w:w="953" w:type="dxa"/>
            <w:noWrap w:val="0"/>
            <w:vAlign w:val="center"/>
          </w:tcPr>
          <w:p w14:paraId="0405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4568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3402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1985年1月1日以后出生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4DDB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具有5年及以上相关工作经验，2年及以上管理工作经验；2．具有扎实的财务分析能力、敏感的风险防控能力及法律合规意识，有良好的沟通协调和抗压能力；3．熟悉集团整体的组织架构、业务板块；4．中级及以上职称和注册会计师或法律职业资格证书。</w:t>
            </w:r>
          </w:p>
        </w:tc>
        <w:tc>
          <w:tcPr>
            <w:tcW w:w="579" w:type="dxa"/>
            <w:noWrap w:val="0"/>
            <w:vAlign w:val="center"/>
          </w:tcPr>
          <w:p w14:paraId="4030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1362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2E8F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1" w:type="dxa"/>
            <w:vMerge w:val="restart"/>
            <w:noWrap/>
            <w:vAlign w:val="center"/>
          </w:tcPr>
          <w:p w14:paraId="00DF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  <w:p w14:paraId="4094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A06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集团所属子公司</w:t>
            </w:r>
          </w:p>
        </w:tc>
        <w:tc>
          <w:tcPr>
            <w:tcW w:w="970" w:type="dxa"/>
            <w:noWrap w:val="0"/>
            <w:vAlign w:val="center"/>
          </w:tcPr>
          <w:p w14:paraId="6791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六安市叶集区城投置业有限公司</w:t>
            </w:r>
          </w:p>
        </w:tc>
        <w:tc>
          <w:tcPr>
            <w:tcW w:w="826" w:type="dxa"/>
            <w:noWrap w:val="0"/>
            <w:vAlign w:val="center"/>
          </w:tcPr>
          <w:p w14:paraId="1AD6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经理</w:t>
            </w:r>
          </w:p>
        </w:tc>
        <w:tc>
          <w:tcPr>
            <w:tcW w:w="586" w:type="dxa"/>
            <w:noWrap w:val="0"/>
            <w:vAlign w:val="center"/>
          </w:tcPr>
          <w:p w14:paraId="1E75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4A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2502</w:t>
            </w:r>
          </w:p>
          <w:p w14:paraId="5B88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0101</w:t>
            </w:r>
          </w:p>
        </w:tc>
        <w:tc>
          <w:tcPr>
            <w:tcW w:w="867" w:type="dxa"/>
            <w:noWrap w:val="0"/>
            <w:vAlign w:val="center"/>
          </w:tcPr>
          <w:p w14:paraId="34D6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面向社会选聘</w:t>
            </w:r>
          </w:p>
        </w:tc>
        <w:tc>
          <w:tcPr>
            <w:tcW w:w="704" w:type="dxa"/>
            <w:noWrap w:val="0"/>
            <w:vAlign w:val="center"/>
          </w:tcPr>
          <w:p w14:paraId="6206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笔试+面试</w:t>
            </w:r>
          </w:p>
        </w:tc>
        <w:tc>
          <w:tcPr>
            <w:tcW w:w="953" w:type="dxa"/>
            <w:noWrap w:val="0"/>
            <w:vAlign w:val="center"/>
          </w:tcPr>
          <w:p w14:paraId="26BD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1829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  <w:lang w:eastAsia="zh-CN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  <w:lang w:eastAsia="zh-CN"/>
              </w:rPr>
              <w:t>土木工程、建筑学、工程管理、工程造价专业</w:t>
            </w:r>
          </w:p>
        </w:tc>
        <w:tc>
          <w:tcPr>
            <w:tcW w:w="868" w:type="dxa"/>
            <w:noWrap w:val="0"/>
            <w:vAlign w:val="center"/>
          </w:tcPr>
          <w:p w14:paraId="59E3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1980年1月1日以后出生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203B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政治立场坚定，积极践行党的方针政策，有大局意识、敢于担当、清正廉洁；2．具有5年及以上工作经验，2年及以上管理经验；3．熟悉房地产开发全流程，对行业发展趋势和市场动态有敏锐的洞察力和精准的判断力，能够运用先进的管理理念和工具推动公司业务发展；4．具备较强的业务统筹能力、丰富的团队管理经验、出色的沟通协调能力。</w:t>
            </w:r>
          </w:p>
        </w:tc>
        <w:tc>
          <w:tcPr>
            <w:tcW w:w="579" w:type="dxa"/>
            <w:noWrap w:val="0"/>
            <w:vAlign w:val="center"/>
          </w:tcPr>
          <w:p w14:paraId="5195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32AC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2F59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1" w:type="dxa"/>
            <w:vMerge w:val="continue"/>
            <w:tcBorders/>
            <w:noWrap w:val="0"/>
            <w:vAlign w:val="center"/>
          </w:tcPr>
          <w:p w14:paraId="76C9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DD4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01AB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安徽兴叶工程咨询有限公司</w:t>
            </w:r>
          </w:p>
        </w:tc>
        <w:tc>
          <w:tcPr>
            <w:tcW w:w="826" w:type="dxa"/>
            <w:noWrap w:val="0"/>
            <w:vAlign w:val="center"/>
          </w:tcPr>
          <w:p w14:paraId="6499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经理</w:t>
            </w:r>
          </w:p>
        </w:tc>
        <w:tc>
          <w:tcPr>
            <w:tcW w:w="586" w:type="dxa"/>
            <w:noWrap w:val="0"/>
            <w:vAlign w:val="center"/>
          </w:tcPr>
          <w:p w14:paraId="4060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058C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2502</w:t>
            </w:r>
          </w:p>
          <w:p w14:paraId="4722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0201</w:t>
            </w:r>
          </w:p>
        </w:tc>
        <w:tc>
          <w:tcPr>
            <w:tcW w:w="867" w:type="dxa"/>
            <w:noWrap w:val="0"/>
            <w:vAlign w:val="center"/>
          </w:tcPr>
          <w:p w14:paraId="5AE0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面向社会选聘</w:t>
            </w:r>
          </w:p>
        </w:tc>
        <w:tc>
          <w:tcPr>
            <w:tcW w:w="704" w:type="dxa"/>
            <w:noWrap w:val="0"/>
            <w:vAlign w:val="center"/>
          </w:tcPr>
          <w:p w14:paraId="2DF9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笔试+面试</w:t>
            </w:r>
          </w:p>
        </w:tc>
        <w:tc>
          <w:tcPr>
            <w:tcW w:w="953" w:type="dxa"/>
            <w:noWrap w:val="0"/>
            <w:vAlign w:val="center"/>
          </w:tcPr>
          <w:p w14:paraId="0596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507C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4115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1980年1月1日以后出生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535B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政治立场坚定，积极践行党的方针政策，有大局意识、敢于担当、清正廉洁；2．具有5年及以上工作经验，2年及以上管理经验；3．熟悉工程咨询业务流程，对行业发展趋势和市场动态有敏锐的洞察力和精准的判断力，能够运用先进的管理理念和工具推动公司业务发展；4．具备较强的业务统筹能力、丰富的团队管理经验、出色的沟通协调能力。</w:t>
            </w:r>
          </w:p>
        </w:tc>
        <w:tc>
          <w:tcPr>
            <w:tcW w:w="579" w:type="dxa"/>
            <w:noWrap w:val="0"/>
            <w:vAlign w:val="center"/>
          </w:tcPr>
          <w:p w14:paraId="7688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7677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64B7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1" w:type="dxa"/>
            <w:vMerge w:val="continue"/>
            <w:tcBorders/>
            <w:noWrap w:val="0"/>
            <w:vAlign w:val="center"/>
          </w:tcPr>
          <w:p w14:paraId="54DC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718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集团所属子公司</w:t>
            </w:r>
          </w:p>
        </w:tc>
        <w:tc>
          <w:tcPr>
            <w:tcW w:w="970" w:type="dxa"/>
            <w:noWrap w:val="0"/>
            <w:vAlign w:val="center"/>
          </w:tcPr>
          <w:p w14:paraId="044E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安徽新叶城市运营管理有限公司</w:t>
            </w:r>
          </w:p>
        </w:tc>
        <w:tc>
          <w:tcPr>
            <w:tcW w:w="826" w:type="dxa"/>
            <w:noWrap w:val="0"/>
            <w:vAlign w:val="center"/>
          </w:tcPr>
          <w:p w14:paraId="43A4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经理</w:t>
            </w:r>
          </w:p>
        </w:tc>
        <w:tc>
          <w:tcPr>
            <w:tcW w:w="586" w:type="dxa"/>
            <w:noWrap w:val="0"/>
            <w:vAlign w:val="center"/>
          </w:tcPr>
          <w:p w14:paraId="272B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7AE5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2502</w:t>
            </w:r>
          </w:p>
          <w:p w14:paraId="04B1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0</w:t>
            </w: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3</w:t>
            </w: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01</w:t>
            </w:r>
          </w:p>
        </w:tc>
        <w:tc>
          <w:tcPr>
            <w:tcW w:w="867" w:type="dxa"/>
            <w:noWrap w:val="0"/>
            <w:vAlign w:val="center"/>
          </w:tcPr>
          <w:p w14:paraId="0148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面向社会选聘</w:t>
            </w:r>
          </w:p>
        </w:tc>
        <w:tc>
          <w:tcPr>
            <w:tcW w:w="704" w:type="dxa"/>
            <w:noWrap w:val="0"/>
            <w:vAlign w:val="center"/>
          </w:tcPr>
          <w:p w14:paraId="69BD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笔试+面试</w:t>
            </w:r>
          </w:p>
        </w:tc>
        <w:tc>
          <w:tcPr>
            <w:tcW w:w="953" w:type="dxa"/>
            <w:noWrap w:val="0"/>
            <w:vAlign w:val="center"/>
          </w:tcPr>
          <w:p w14:paraId="1928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大学本科及以上</w:t>
            </w:r>
          </w:p>
        </w:tc>
        <w:tc>
          <w:tcPr>
            <w:tcW w:w="900" w:type="dxa"/>
            <w:noWrap w:val="0"/>
            <w:vAlign w:val="center"/>
          </w:tcPr>
          <w:p w14:paraId="336C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7B5C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1980年1月1日以后出生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6C9E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政治立场坚定，积极践行党的方针政策，有大局意识、敢于担当、清正廉洁；2．具有5年及以上工作经验，2年及以上管理经验；3．具有对行业发展趋势和市场动态有敏锐的洞察力和精准的判断力，能够运用先进的管理理念和工具推动公司业务发展；4．具备较强的业务统筹能力、丰富的团队管理经验、出色的沟通协调能力。</w:t>
            </w:r>
          </w:p>
        </w:tc>
        <w:tc>
          <w:tcPr>
            <w:tcW w:w="579" w:type="dxa"/>
            <w:noWrap w:val="0"/>
            <w:vAlign w:val="center"/>
          </w:tcPr>
          <w:p w14:paraId="4D8E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38FB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4D056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1" w:type="dxa"/>
            <w:vMerge w:val="continue"/>
            <w:tcBorders/>
            <w:noWrap w:val="0"/>
            <w:vAlign w:val="center"/>
          </w:tcPr>
          <w:p w14:paraId="4387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BE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157D7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六安市叶集区工矿投资有限公司</w:t>
            </w:r>
          </w:p>
        </w:tc>
        <w:tc>
          <w:tcPr>
            <w:tcW w:w="826" w:type="dxa"/>
            <w:noWrap w:val="0"/>
            <w:vAlign w:val="center"/>
          </w:tcPr>
          <w:p w14:paraId="69F2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经理</w:t>
            </w:r>
          </w:p>
        </w:tc>
        <w:tc>
          <w:tcPr>
            <w:tcW w:w="586" w:type="dxa"/>
            <w:noWrap w:val="0"/>
            <w:vAlign w:val="center"/>
          </w:tcPr>
          <w:p w14:paraId="65D4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</w:t>
            </w:r>
          </w:p>
        </w:tc>
        <w:tc>
          <w:tcPr>
            <w:tcW w:w="658" w:type="dxa"/>
            <w:noWrap w:val="0"/>
            <w:vAlign w:val="center"/>
          </w:tcPr>
          <w:p w14:paraId="6DD3C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2502</w:t>
            </w:r>
          </w:p>
          <w:p w14:paraId="699E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0</w:t>
            </w: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4</w:t>
            </w:r>
            <w:r>
              <w:rPr>
                <w:rFonts w:eastAsia="华文中宋" w:cs="宋体"/>
                <w:color w:val="000000"/>
                <w:w w:val="80"/>
                <w:kern w:val="0"/>
                <w:szCs w:val="21"/>
              </w:rPr>
              <w:t>0</w:t>
            </w: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 w14:paraId="6AC6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叶集辖区范围内（含区直单位）</w:t>
            </w:r>
          </w:p>
        </w:tc>
        <w:tc>
          <w:tcPr>
            <w:tcW w:w="704" w:type="dxa"/>
            <w:noWrap w:val="0"/>
            <w:vAlign w:val="center"/>
          </w:tcPr>
          <w:p w14:paraId="3BD0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面试</w:t>
            </w:r>
          </w:p>
        </w:tc>
        <w:tc>
          <w:tcPr>
            <w:tcW w:w="953" w:type="dxa"/>
            <w:noWrap w:val="0"/>
            <w:vAlign w:val="center"/>
          </w:tcPr>
          <w:p w14:paraId="261D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大学专科及以上</w:t>
            </w:r>
          </w:p>
        </w:tc>
        <w:tc>
          <w:tcPr>
            <w:tcW w:w="900" w:type="dxa"/>
            <w:noWrap w:val="0"/>
            <w:vAlign w:val="center"/>
          </w:tcPr>
          <w:p w14:paraId="1141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 w:val="0"/>
            <w:vAlign w:val="center"/>
          </w:tcPr>
          <w:p w14:paraId="7BB2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1975年1月1日以后出生</w:t>
            </w:r>
          </w:p>
        </w:tc>
        <w:tc>
          <w:tcPr>
            <w:tcW w:w="4521" w:type="dxa"/>
            <w:noWrap w:val="0"/>
            <w:vAlign w:val="center"/>
          </w:tcPr>
          <w:p w14:paraId="56EF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1．政治立场坚定，积极践行党的方针政策，有大局意识、敢于担当、清正廉洁；2．具有5年及以上工作经验，2年及以上管理经验；3．熟悉公司从生产到销售的运作流程，对行业发展趋势和市场动态有敏锐的洞察力和精准的判断力，能够运用先进的管理理念和工具推动公司业务发展；4．具备较强的业务统筹能力、丰富的团队管理经验、出色的沟通协调能力。</w:t>
            </w:r>
          </w:p>
        </w:tc>
        <w:tc>
          <w:tcPr>
            <w:tcW w:w="579" w:type="dxa"/>
            <w:noWrap w:val="0"/>
            <w:vAlign w:val="center"/>
          </w:tcPr>
          <w:p w14:paraId="351C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 w:val="0"/>
            <w:vAlign w:val="center"/>
          </w:tcPr>
          <w:p w14:paraId="58C1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  <w:tr w14:paraId="74FE4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907" w:type="dxa"/>
            <w:gridSpan w:val="4"/>
            <w:noWrap/>
            <w:vAlign w:val="center"/>
          </w:tcPr>
          <w:p w14:paraId="1DDF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合计</w:t>
            </w:r>
          </w:p>
        </w:tc>
        <w:tc>
          <w:tcPr>
            <w:tcW w:w="586" w:type="dxa"/>
            <w:noWrap/>
            <w:vAlign w:val="center"/>
          </w:tcPr>
          <w:p w14:paraId="487E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14:paraId="7410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7" w:type="dxa"/>
            <w:noWrap/>
            <w:vAlign w:val="center"/>
          </w:tcPr>
          <w:p w14:paraId="5F81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704" w:type="dxa"/>
            <w:noWrap/>
            <w:vAlign w:val="center"/>
          </w:tcPr>
          <w:p w14:paraId="0455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953" w:type="dxa"/>
            <w:noWrap/>
            <w:vAlign w:val="center"/>
          </w:tcPr>
          <w:p w14:paraId="3425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900" w:type="dxa"/>
            <w:noWrap/>
            <w:vAlign w:val="center"/>
          </w:tcPr>
          <w:p w14:paraId="3820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868" w:type="dxa"/>
            <w:noWrap/>
            <w:vAlign w:val="center"/>
          </w:tcPr>
          <w:p w14:paraId="2D9E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521" w:type="dxa"/>
            <w:noWrap/>
            <w:vAlign w:val="center"/>
          </w:tcPr>
          <w:p w14:paraId="534C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579" w:type="dxa"/>
            <w:noWrap/>
            <w:vAlign w:val="center"/>
          </w:tcPr>
          <w:p w14:paraId="32DD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  <w:tc>
          <w:tcPr>
            <w:tcW w:w="461" w:type="dxa"/>
            <w:noWrap/>
            <w:vAlign w:val="center"/>
          </w:tcPr>
          <w:p w14:paraId="319B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w w:val="80"/>
                <w:kern w:val="0"/>
                <w:szCs w:val="21"/>
              </w:rPr>
              <w:t>　</w:t>
            </w:r>
          </w:p>
        </w:tc>
      </w:tr>
    </w:tbl>
    <w:p w14:paraId="20CF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6A72"/>
    <w:rsid w:val="69D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2025-03-07T10:54:00Z</dcterms:created>
  <dc:creator>余得水</dc:creator>
  <cp:lastModifiedBy>余得水</cp:lastModifiedBy>
  <dcterms:modified xsi:type="dcterms:W3CDTF">2025-03-07T11:07:41Z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6F8F3796C5754F889378381EEB9F6261_11</vt:lpwstr>
  </property>
  <property fmtid="{D5CDD505-2E9C-101B-9397-08002B2CF9AE}" pid="4" name="KSOTemplateDocerSaveRecord">
    <vt:lpwstr>eyJoZGlkIjoiZWQzZWU0NDgxYTRlOWY4Njk0ZmI1NGJiOTM0MzQyMzkiLCJ1c2VySWQiOiIxMDQzODI1NTgzIn0=</vt:lpwstr>
  </property>
</Properties>
</file>