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C81D4">
      <w:pPr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 w14:paraId="542A0FA3">
      <w:pPr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90BB6C2">
      <w:pPr>
        <w:spacing w:line="576" w:lineRule="exact"/>
        <w:jc w:val="center"/>
        <w:rPr>
          <w:rFonts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六安市叶集区2024年公开引进事业单位急需紧缺专业人才</w:t>
      </w:r>
    </w:p>
    <w:p w14:paraId="60646A8F">
      <w:pPr>
        <w:spacing w:line="576" w:lineRule="exact"/>
        <w:jc w:val="center"/>
        <w:rPr>
          <w:rFonts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和高层次人才一览表</w:t>
      </w:r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26"/>
        <w:gridCol w:w="1221"/>
        <w:gridCol w:w="743"/>
        <w:gridCol w:w="647"/>
        <w:gridCol w:w="4813"/>
        <w:gridCol w:w="1160"/>
        <w:gridCol w:w="1994"/>
      </w:tblGrid>
      <w:tr w14:paraId="33159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tblHeader/>
        </w:trPr>
        <w:tc>
          <w:tcPr>
            <w:tcW w:w="668" w:type="dxa"/>
            <w:vMerge w:val="restart"/>
            <w:vAlign w:val="center"/>
          </w:tcPr>
          <w:p w14:paraId="7D8A442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1726" w:type="dxa"/>
            <w:vMerge w:val="restart"/>
            <w:vAlign w:val="center"/>
          </w:tcPr>
          <w:p w14:paraId="29939D6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招聘单位</w:t>
            </w:r>
          </w:p>
        </w:tc>
        <w:tc>
          <w:tcPr>
            <w:tcW w:w="1221" w:type="dxa"/>
            <w:vMerge w:val="restart"/>
            <w:vAlign w:val="center"/>
          </w:tcPr>
          <w:p w14:paraId="451180E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Cs w:val="21"/>
              </w:rPr>
              <w:t>招聘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类别</w:t>
            </w:r>
          </w:p>
        </w:tc>
        <w:tc>
          <w:tcPr>
            <w:tcW w:w="743" w:type="dxa"/>
            <w:vMerge w:val="restart"/>
            <w:vAlign w:val="center"/>
          </w:tcPr>
          <w:p w14:paraId="0AE50E8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岗位</w:t>
            </w:r>
          </w:p>
          <w:p w14:paraId="16684EC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代码</w:t>
            </w:r>
          </w:p>
        </w:tc>
        <w:tc>
          <w:tcPr>
            <w:tcW w:w="647" w:type="dxa"/>
            <w:vMerge w:val="restart"/>
            <w:vAlign w:val="center"/>
          </w:tcPr>
          <w:p w14:paraId="4A95AB2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招聘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人数</w:t>
            </w:r>
          </w:p>
        </w:tc>
        <w:tc>
          <w:tcPr>
            <w:tcW w:w="5972" w:type="dxa"/>
            <w:gridSpan w:val="2"/>
            <w:vAlign w:val="center"/>
          </w:tcPr>
          <w:p w14:paraId="5448146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岗位条件和要求</w:t>
            </w:r>
          </w:p>
        </w:tc>
        <w:tc>
          <w:tcPr>
            <w:tcW w:w="1994" w:type="dxa"/>
            <w:vMerge w:val="restart"/>
            <w:vAlign w:val="center"/>
          </w:tcPr>
          <w:p w14:paraId="569B9322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Cs w:val="21"/>
                <w:lang w:val="en-US" w:eastAsia="zh-CN"/>
              </w:rPr>
              <w:t>备  注</w:t>
            </w:r>
          </w:p>
        </w:tc>
      </w:tr>
      <w:tr w14:paraId="7FB23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tblHeader/>
        </w:trPr>
        <w:tc>
          <w:tcPr>
            <w:tcW w:w="668" w:type="dxa"/>
            <w:vMerge w:val="continue"/>
            <w:vAlign w:val="center"/>
          </w:tcPr>
          <w:p w14:paraId="2701987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7A7EF5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1221" w:type="dxa"/>
            <w:vMerge w:val="continue"/>
            <w:vAlign w:val="center"/>
          </w:tcPr>
          <w:p w14:paraId="32A37BA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3AA5ACA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7226705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4812" w:type="dxa"/>
            <w:vAlign w:val="center"/>
          </w:tcPr>
          <w:p w14:paraId="1DE8BE2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bookmarkStart w:id="0" w:name="OLE_LINK25"/>
            <w:r>
              <w:rPr>
                <w:rFonts w:hint="eastAsia" w:ascii="Times New Roman" w:hAnsi="Times New Roman" w:eastAsia="黑体" w:cs="Times New Roman"/>
                <w:kern w:val="0"/>
                <w:szCs w:val="21"/>
              </w:rPr>
              <w:t>学历、专业名称及专业代码</w:t>
            </w:r>
            <w:bookmarkEnd w:id="0"/>
          </w:p>
        </w:tc>
        <w:tc>
          <w:tcPr>
            <w:tcW w:w="1160" w:type="dxa"/>
            <w:vAlign w:val="center"/>
          </w:tcPr>
          <w:p w14:paraId="2FC382D8">
            <w:pPr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Cs w:val="21"/>
              </w:rPr>
              <w:t>年龄</w:t>
            </w:r>
          </w:p>
          <w:p w14:paraId="669292D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Cs w:val="21"/>
              </w:rPr>
              <w:t>要求</w:t>
            </w:r>
          </w:p>
        </w:tc>
        <w:tc>
          <w:tcPr>
            <w:tcW w:w="1994" w:type="dxa"/>
            <w:vMerge w:val="continue"/>
            <w:vAlign w:val="center"/>
          </w:tcPr>
          <w:p w14:paraId="05B9FD7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 w14:paraId="2626A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971" w:type="dxa"/>
            <w:gridSpan w:val="8"/>
            <w:vAlign w:val="center"/>
          </w:tcPr>
          <w:p w14:paraId="4F11237A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一、区直单位</w:t>
            </w:r>
          </w:p>
        </w:tc>
      </w:tr>
      <w:tr w14:paraId="5A5EA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68" w:type="dxa"/>
            <w:vMerge w:val="restart"/>
            <w:vAlign w:val="center"/>
          </w:tcPr>
          <w:p w14:paraId="4F2264E1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1726" w:type="dxa"/>
            <w:vAlign w:val="center"/>
          </w:tcPr>
          <w:p w14:paraId="4AA61C20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区委党校</w:t>
            </w:r>
          </w:p>
        </w:tc>
        <w:tc>
          <w:tcPr>
            <w:tcW w:w="1221" w:type="dxa"/>
            <w:vAlign w:val="center"/>
          </w:tcPr>
          <w:p w14:paraId="27CF4D42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603D0FF5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01001</w:t>
            </w:r>
          </w:p>
        </w:tc>
        <w:tc>
          <w:tcPr>
            <w:tcW w:w="647" w:type="dxa"/>
            <w:vAlign w:val="center"/>
          </w:tcPr>
          <w:p w14:paraId="6DB81591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0C7895A6">
            <w:pPr>
              <w:spacing w:line="28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研究生学历（法学理论030101；宪法学与行政法学030103；经济法学030107；政治学理论030201）</w:t>
            </w:r>
          </w:p>
        </w:tc>
        <w:tc>
          <w:tcPr>
            <w:tcW w:w="1160" w:type="dxa"/>
            <w:vAlign w:val="center"/>
          </w:tcPr>
          <w:p w14:paraId="78874125">
            <w:pPr>
              <w:spacing w:line="28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3E28001F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04C548CF">
            <w:pPr>
              <w:spacing w:line="28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</w:tr>
      <w:tr w14:paraId="0C77E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68" w:type="dxa"/>
            <w:vMerge w:val="continue"/>
            <w:vAlign w:val="center"/>
          </w:tcPr>
          <w:p w14:paraId="7E2A7479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10D57A75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区委党校</w:t>
            </w:r>
          </w:p>
        </w:tc>
        <w:tc>
          <w:tcPr>
            <w:tcW w:w="1221" w:type="dxa"/>
            <w:vAlign w:val="center"/>
          </w:tcPr>
          <w:p w14:paraId="302669C6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6B29E2FB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01002</w:t>
            </w:r>
          </w:p>
        </w:tc>
        <w:tc>
          <w:tcPr>
            <w:tcW w:w="647" w:type="dxa"/>
            <w:vAlign w:val="center"/>
          </w:tcPr>
          <w:p w14:paraId="4C793E8D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17ECD2F1">
            <w:pPr>
              <w:spacing w:line="28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研究生学历（政治经济学020101；国民经济学020201；区域经济学020202；产业经济学020205）</w:t>
            </w:r>
          </w:p>
        </w:tc>
        <w:tc>
          <w:tcPr>
            <w:tcW w:w="1160" w:type="dxa"/>
            <w:vAlign w:val="center"/>
          </w:tcPr>
          <w:p w14:paraId="465ABB68">
            <w:pPr>
              <w:spacing w:line="28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bookmarkStart w:id="1" w:name="OLE_LINK8"/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477E0102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  <w:bookmarkEnd w:id="1"/>
          </w:p>
        </w:tc>
        <w:tc>
          <w:tcPr>
            <w:tcW w:w="1994" w:type="dxa"/>
            <w:vAlign w:val="center"/>
          </w:tcPr>
          <w:p w14:paraId="06BD74E9">
            <w:pPr>
              <w:spacing w:line="28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</w:tr>
      <w:tr w14:paraId="17448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68" w:type="dxa"/>
            <w:vMerge w:val="restart"/>
            <w:vAlign w:val="center"/>
          </w:tcPr>
          <w:p w14:paraId="208F56BF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2</w:t>
            </w:r>
          </w:p>
        </w:tc>
        <w:tc>
          <w:tcPr>
            <w:tcW w:w="1726" w:type="dxa"/>
            <w:vAlign w:val="center"/>
          </w:tcPr>
          <w:p w14:paraId="5225118E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bookmarkStart w:id="2" w:name="OLE_LINK15"/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经济开发区</w:t>
            </w:r>
          </w:p>
          <w:p w14:paraId="5F2093A5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bookmarkStart w:id="3" w:name="OLE_LINK9"/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（化工园区）</w:t>
            </w:r>
          </w:p>
          <w:bookmarkEnd w:id="3"/>
          <w:p w14:paraId="4D274D47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所属事业单位</w:t>
            </w:r>
            <w:bookmarkEnd w:id="2"/>
          </w:p>
        </w:tc>
        <w:tc>
          <w:tcPr>
            <w:tcW w:w="1221" w:type="dxa"/>
            <w:vAlign w:val="center"/>
          </w:tcPr>
          <w:p w14:paraId="3F1AEDFE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311B3F4F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01003</w:t>
            </w:r>
          </w:p>
        </w:tc>
        <w:tc>
          <w:tcPr>
            <w:tcW w:w="647" w:type="dxa"/>
            <w:vAlign w:val="center"/>
          </w:tcPr>
          <w:p w14:paraId="409424F5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08148F48">
            <w:pPr>
              <w:spacing w:line="28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本科学历：安全科学与工程类（安全工程082901、应急技术与管理082902T、安全生产监管082904T）</w:t>
            </w:r>
          </w:p>
        </w:tc>
        <w:tc>
          <w:tcPr>
            <w:tcW w:w="1160" w:type="dxa"/>
            <w:vAlign w:val="center"/>
          </w:tcPr>
          <w:p w14:paraId="25B626D5">
            <w:pPr>
              <w:spacing w:line="28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4E43A532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30987338">
            <w:pPr>
              <w:spacing w:line="28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bookmarkStart w:id="4" w:name="OLE_LINK4"/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需具有2年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以上安全或开发区管委会相关工作经验</w:t>
            </w:r>
            <w:bookmarkEnd w:id="4"/>
          </w:p>
        </w:tc>
      </w:tr>
      <w:tr w14:paraId="37A96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68" w:type="dxa"/>
            <w:vMerge w:val="continue"/>
            <w:vAlign w:val="center"/>
          </w:tcPr>
          <w:p w14:paraId="5F615C69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5D17604A">
            <w:pPr>
              <w:spacing w:line="26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经济开发区</w:t>
            </w:r>
          </w:p>
          <w:p w14:paraId="300DA409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（化工园区）</w:t>
            </w:r>
          </w:p>
          <w:p w14:paraId="7A24B50F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所属事业单位</w:t>
            </w:r>
          </w:p>
        </w:tc>
        <w:tc>
          <w:tcPr>
            <w:tcW w:w="1221" w:type="dxa"/>
            <w:vAlign w:val="center"/>
          </w:tcPr>
          <w:p w14:paraId="58C43F3C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2DE7C437">
            <w:pPr>
              <w:widowControl/>
              <w:spacing w:before="0" w:beforeAutospacing="0" w:after="0" w:afterAutospacing="0" w:line="260" w:lineRule="exact"/>
              <w:jc w:val="center"/>
              <w:outlineLvl w:val="0"/>
              <w:rPr>
                <w:rFonts w:hint="default" w:ascii="Times New Roman" w:hAnsi="Times New Roman" w:eastAsia="华文中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01004</w:t>
            </w:r>
          </w:p>
        </w:tc>
        <w:tc>
          <w:tcPr>
            <w:tcW w:w="647" w:type="dxa"/>
            <w:vAlign w:val="center"/>
          </w:tcPr>
          <w:p w14:paraId="11E4313F">
            <w:pPr>
              <w:widowControl/>
              <w:spacing w:before="0" w:beforeAutospacing="0" w:after="0" w:afterAutospacing="0" w:line="260" w:lineRule="exact"/>
              <w:jc w:val="center"/>
              <w:outlineLvl w:val="0"/>
              <w:rPr>
                <w:rFonts w:hint="default" w:ascii="Times New Roman" w:hAnsi="Times New Roman" w:eastAsia="华文中宋" w:cs="仿宋"/>
                <w:b w:val="0"/>
                <w:bCs w:val="0"/>
                <w:color w:val="333333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仿宋"/>
                <w:b w:val="0"/>
                <w:bCs w:val="0"/>
                <w:color w:val="333333"/>
                <w:kern w:val="44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2" w:type="dxa"/>
            <w:vAlign w:val="center"/>
          </w:tcPr>
          <w:p w14:paraId="64FC3308">
            <w:pPr>
              <w:spacing w:line="26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本科学历：</w:t>
            </w:r>
            <w:bookmarkStart w:id="5" w:name="OLE_LINK36"/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环境科学与工程类</w:t>
            </w:r>
            <w:bookmarkEnd w:id="5"/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（环境科学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与工程082501、环境工程082502、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环境科学082503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0" w:type="dxa"/>
            <w:vAlign w:val="center"/>
          </w:tcPr>
          <w:p w14:paraId="0223E21B">
            <w:pPr>
              <w:spacing w:line="28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3F682F58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60C5171F">
            <w:pPr>
              <w:spacing w:line="26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需具有2年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以上环保或开发区管委会相关工作经验</w:t>
            </w:r>
          </w:p>
        </w:tc>
      </w:tr>
      <w:tr w14:paraId="35C9A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68" w:type="dxa"/>
            <w:vMerge w:val="continue"/>
            <w:vAlign w:val="center"/>
          </w:tcPr>
          <w:p w14:paraId="1761FADF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29F138B4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经济开发区</w:t>
            </w:r>
          </w:p>
          <w:p w14:paraId="7F7EBFE9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（化工园区）</w:t>
            </w:r>
          </w:p>
          <w:p w14:paraId="214C1600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所属事业单位</w:t>
            </w:r>
          </w:p>
        </w:tc>
        <w:tc>
          <w:tcPr>
            <w:tcW w:w="1221" w:type="dxa"/>
            <w:vAlign w:val="center"/>
          </w:tcPr>
          <w:p w14:paraId="55AF2B2C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63D012FF">
            <w:pPr>
              <w:widowControl/>
              <w:spacing w:before="0" w:beforeAutospacing="0" w:after="0" w:afterAutospacing="0" w:line="260" w:lineRule="exact"/>
              <w:jc w:val="center"/>
              <w:outlineLvl w:val="0"/>
              <w:rPr>
                <w:rFonts w:hint="default" w:ascii="Times New Roman" w:hAnsi="Times New Roman" w:eastAsia="华文中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01005</w:t>
            </w:r>
          </w:p>
        </w:tc>
        <w:tc>
          <w:tcPr>
            <w:tcW w:w="647" w:type="dxa"/>
            <w:vAlign w:val="center"/>
          </w:tcPr>
          <w:p w14:paraId="4DE14F0C">
            <w:pPr>
              <w:widowControl/>
              <w:spacing w:before="0" w:beforeAutospacing="0" w:after="0" w:afterAutospacing="0" w:line="260" w:lineRule="exact"/>
              <w:jc w:val="center"/>
              <w:outlineLvl w:val="0"/>
              <w:rPr>
                <w:rFonts w:hint="default" w:ascii="Times New Roman" w:hAnsi="Times New Roman" w:eastAsia="华文中宋" w:cs="仿宋"/>
                <w:b w:val="0"/>
                <w:bCs w:val="0"/>
                <w:color w:val="333333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仿宋"/>
                <w:b w:val="0"/>
                <w:bCs w:val="0"/>
                <w:color w:val="333333"/>
                <w:kern w:val="44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2" w:type="dxa"/>
            <w:vAlign w:val="center"/>
          </w:tcPr>
          <w:p w14:paraId="13B045F6">
            <w:pPr>
              <w:spacing w:line="26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本科学历：建筑类（建筑学082801、城乡规划082802、城市设计082806T）</w:t>
            </w:r>
          </w:p>
        </w:tc>
        <w:tc>
          <w:tcPr>
            <w:tcW w:w="1160" w:type="dxa"/>
            <w:vAlign w:val="center"/>
          </w:tcPr>
          <w:p w14:paraId="440B570E">
            <w:pPr>
              <w:spacing w:line="28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7F895F54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4804EF5B">
            <w:pPr>
              <w:spacing w:line="26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需具有2年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以上规划或开发区管委会相关工作经验</w:t>
            </w:r>
          </w:p>
        </w:tc>
      </w:tr>
      <w:tr w14:paraId="4751A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68" w:type="dxa"/>
            <w:vMerge w:val="continue"/>
            <w:vAlign w:val="center"/>
          </w:tcPr>
          <w:p w14:paraId="24C028B8">
            <w:pPr>
              <w:spacing w:line="32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066B78A3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经济开发区</w:t>
            </w:r>
          </w:p>
          <w:p w14:paraId="4CC96011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（化工园区）</w:t>
            </w:r>
          </w:p>
          <w:p w14:paraId="42A374EB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所属事业单位</w:t>
            </w:r>
          </w:p>
        </w:tc>
        <w:tc>
          <w:tcPr>
            <w:tcW w:w="1221" w:type="dxa"/>
            <w:vAlign w:val="center"/>
          </w:tcPr>
          <w:p w14:paraId="1EE3B32A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1FF5FE4F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01006</w:t>
            </w:r>
          </w:p>
        </w:tc>
        <w:tc>
          <w:tcPr>
            <w:tcW w:w="647" w:type="dxa"/>
            <w:vAlign w:val="center"/>
          </w:tcPr>
          <w:p w14:paraId="710C9D06">
            <w:pPr>
              <w:spacing w:line="260" w:lineRule="exact"/>
              <w:jc w:val="center"/>
              <w:rPr>
                <w:rFonts w:ascii="Times New Roman" w:hAnsi="Times New Roman" w:eastAsia="华文中宋" w:cs="仿宋"/>
                <w:color w:val="333333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206212A7">
            <w:pPr>
              <w:spacing w:line="260" w:lineRule="exact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本科学历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土木类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（土木工程081001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智能建造081008T，土木、水利与交通工程081010T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0" w:type="dxa"/>
            <w:vAlign w:val="center"/>
          </w:tcPr>
          <w:p w14:paraId="44B7FB4B">
            <w:pPr>
              <w:spacing w:line="26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04B2655D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70AFC41B">
            <w:pPr>
              <w:spacing w:line="26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需具有2年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以上工程或开发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区管委会</w:t>
            </w:r>
            <w:bookmarkStart w:id="12" w:name="_GoBack"/>
            <w:bookmarkEnd w:id="12"/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相关工作经验</w:t>
            </w:r>
          </w:p>
        </w:tc>
      </w:tr>
      <w:tr w14:paraId="29284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68" w:type="dxa"/>
            <w:vMerge w:val="continue"/>
            <w:vAlign w:val="center"/>
          </w:tcPr>
          <w:p w14:paraId="6D69C3B0">
            <w:pPr>
              <w:spacing w:line="32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bookmarkStart w:id="6" w:name="OLE_LINK3" w:colFirst="0" w:colLast="7"/>
          </w:p>
        </w:tc>
        <w:tc>
          <w:tcPr>
            <w:tcW w:w="1726" w:type="dxa"/>
            <w:vAlign w:val="center"/>
          </w:tcPr>
          <w:p w14:paraId="2FEC9515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经济开发区</w:t>
            </w:r>
          </w:p>
          <w:p w14:paraId="75417F6A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（化工园区）</w:t>
            </w:r>
          </w:p>
          <w:p w14:paraId="2734EAF2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所属事业单位</w:t>
            </w:r>
          </w:p>
        </w:tc>
        <w:tc>
          <w:tcPr>
            <w:tcW w:w="1221" w:type="dxa"/>
            <w:vAlign w:val="center"/>
          </w:tcPr>
          <w:p w14:paraId="4AD24162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39FD8E79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01007</w:t>
            </w:r>
          </w:p>
        </w:tc>
        <w:tc>
          <w:tcPr>
            <w:tcW w:w="647" w:type="dxa"/>
            <w:vAlign w:val="center"/>
          </w:tcPr>
          <w:p w14:paraId="24351895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2695AB14">
            <w:pPr>
              <w:spacing w:line="26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本科学历：管理科学与工程类（工程管理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120103、工程造价120105、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工程审计120109T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0" w:type="dxa"/>
            <w:vAlign w:val="center"/>
          </w:tcPr>
          <w:p w14:paraId="08668678">
            <w:pPr>
              <w:spacing w:line="26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7F9A9F08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067258BD">
            <w:pPr>
              <w:spacing w:line="26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需具有2年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以上工程或开发区管委会相关工作经验</w:t>
            </w:r>
          </w:p>
        </w:tc>
      </w:tr>
      <w:bookmarkEnd w:id="6"/>
      <w:tr w14:paraId="019D2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68" w:type="dxa"/>
            <w:vMerge w:val="continue"/>
            <w:vAlign w:val="center"/>
          </w:tcPr>
          <w:p w14:paraId="7DB223F2">
            <w:pPr>
              <w:spacing w:line="32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413D0894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经济开发区</w:t>
            </w:r>
          </w:p>
          <w:p w14:paraId="545B532D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（化工园区）</w:t>
            </w:r>
          </w:p>
          <w:p w14:paraId="5E3F50F5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所属事业单位</w:t>
            </w:r>
          </w:p>
        </w:tc>
        <w:tc>
          <w:tcPr>
            <w:tcW w:w="1221" w:type="dxa"/>
            <w:vAlign w:val="center"/>
          </w:tcPr>
          <w:p w14:paraId="48A5280E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7D468903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01008</w:t>
            </w:r>
          </w:p>
        </w:tc>
        <w:tc>
          <w:tcPr>
            <w:tcW w:w="647" w:type="dxa"/>
            <w:vAlign w:val="center"/>
          </w:tcPr>
          <w:p w14:paraId="182ED16E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7F1EDE34">
            <w:pPr>
              <w:spacing w:line="26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本科学历：金融学类（金融学020301K、金融工程020302、金融数学020305T）</w:t>
            </w:r>
          </w:p>
        </w:tc>
        <w:tc>
          <w:tcPr>
            <w:tcW w:w="1160" w:type="dxa"/>
            <w:vAlign w:val="center"/>
          </w:tcPr>
          <w:p w14:paraId="26168627">
            <w:pPr>
              <w:spacing w:line="26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14B098F7">
            <w:pPr>
              <w:spacing w:line="2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2C86C078">
            <w:pPr>
              <w:spacing w:line="26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需具有2年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以上金融或开发区管委会相关工作经验</w:t>
            </w:r>
          </w:p>
        </w:tc>
      </w:tr>
      <w:tr w14:paraId="40069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restart"/>
            <w:vAlign w:val="center"/>
          </w:tcPr>
          <w:p w14:paraId="1190FC84">
            <w:pPr>
              <w:spacing w:line="29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</w:t>
            </w:r>
          </w:p>
        </w:tc>
        <w:tc>
          <w:tcPr>
            <w:tcW w:w="1726" w:type="dxa"/>
            <w:vAlign w:val="center"/>
          </w:tcPr>
          <w:p w14:paraId="0C7E41A0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区疾控中心</w:t>
            </w:r>
          </w:p>
        </w:tc>
        <w:tc>
          <w:tcPr>
            <w:tcW w:w="1221" w:type="dxa"/>
            <w:vAlign w:val="center"/>
          </w:tcPr>
          <w:p w14:paraId="36C093EB">
            <w:pPr>
              <w:spacing w:line="280" w:lineRule="exact"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高层次</w:t>
            </w:r>
          </w:p>
        </w:tc>
        <w:tc>
          <w:tcPr>
            <w:tcW w:w="743" w:type="dxa"/>
            <w:vAlign w:val="center"/>
          </w:tcPr>
          <w:p w14:paraId="49CD5564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01009</w:t>
            </w:r>
          </w:p>
        </w:tc>
        <w:tc>
          <w:tcPr>
            <w:tcW w:w="647" w:type="dxa"/>
            <w:vAlign w:val="center"/>
          </w:tcPr>
          <w:p w14:paraId="743AC6E7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0A5810E6">
            <w:pPr>
              <w:spacing w:line="330" w:lineRule="exact"/>
              <w:rPr>
                <w:rFonts w:hint="eastAsia" w:ascii="Times New Roman" w:hAnsi="Times New Roman" w:eastAsia="华文中宋" w:cs="Times New Roman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研究生学历（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公共卫生与预防医学1004、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流行病与卫生统计学</w:t>
            </w:r>
            <w:bookmarkStart w:id="7" w:name="OLE_LINK5"/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100401</w:t>
            </w:r>
            <w:bookmarkEnd w:id="7"/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）</w:t>
            </w:r>
          </w:p>
        </w:tc>
        <w:tc>
          <w:tcPr>
            <w:tcW w:w="1160" w:type="dxa"/>
            <w:vMerge w:val="restart"/>
            <w:vAlign w:val="center"/>
          </w:tcPr>
          <w:p w14:paraId="5243D36C">
            <w:pPr>
              <w:spacing w:line="33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4340637C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5C883A18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</w:tr>
      <w:tr w14:paraId="71DA2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vAlign w:val="center"/>
          </w:tcPr>
          <w:p w14:paraId="4CF9AD85">
            <w:pPr>
              <w:spacing w:line="29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5C4D14CB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区疾控中心</w:t>
            </w:r>
          </w:p>
        </w:tc>
        <w:tc>
          <w:tcPr>
            <w:tcW w:w="1221" w:type="dxa"/>
            <w:vAlign w:val="center"/>
          </w:tcPr>
          <w:p w14:paraId="48D42B0D">
            <w:pPr>
              <w:spacing w:line="280" w:lineRule="exact"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高层次</w:t>
            </w:r>
          </w:p>
        </w:tc>
        <w:tc>
          <w:tcPr>
            <w:tcW w:w="743" w:type="dxa"/>
            <w:vAlign w:val="center"/>
          </w:tcPr>
          <w:p w14:paraId="5DD6FFB3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01010</w:t>
            </w:r>
          </w:p>
        </w:tc>
        <w:tc>
          <w:tcPr>
            <w:tcW w:w="647" w:type="dxa"/>
            <w:vAlign w:val="center"/>
          </w:tcPr>
          <w:p w14:paraId="20E021A5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3B21F57E">
            <w:pPr>
              <w:spacing w:line="330" w:lineRule="exact"/>
              <w:rPr>
                <w:rFonts w:hint="eastAsia" w:ascii="Times New Roman" w:hAnsi="Times New Roman" w:eastAsia="华文中宋" w:cs="Times New Roman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研究生学历（</w:t>
            </w: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无机化学07030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分析化学</w:t>
            </w:r>
            <w:bookmarkStart w:id="8" w:name="OLE_LINK6"/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070302</w:t>
            </w:r>
            <w:bookmarkEnd w:id="8"/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）</w:t>
            </w:r>
          </w:p>
        </w:tc>
        <w:tc>
          <w:tcPr>
            <w:tcW w:w="1160" w:type="dxa"/>
            <w:vMerge w:val="continue"/>
            <w:vAlign w:val="center"/>
          </w:tcPr>
          <w:p w14:paraId="4B21CC41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652E3631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</w:tr>
      <w:tr w14:paraId="2DA6F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2971" w:type="dxa"/>
            <w:gridSpan w:val="8"/>
            <w:vAlign w:val="center"/>
          </w:tcPr>
          <w:p w14:paraId="76248A5E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二、区人才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发展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中心</w:t>
            </w:r>
          </w:p>
        </w:tc>
      </w:tr>
      <w:tr w14:paraId="30F10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68" w:type="dxa"/>
            <w:vMerge w:val="restart"/>
            <w:vAlign w:val="center"/>
          </w:tcPr>
          <w:p w14:paraId="4F0EEC84">
            <w:pPr>
              <w:spacing w:line="29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4</w:t>
            </w:r>
          </w:p>
        </w:tc>
        <w:tc>
          <w:tcPr>
            <w:tcW w:w="1726" w:type="dxa"/>
            <w:vAlign w:val="center"/>
          </w:tcPr>
          <w:p w14:paraId="396A6487">
            <w:pPr>
              <w:spacing w:line="330" w:lineRule="exact"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bookmarkStart w:id="9" w:name="OLE_LINK2"/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区人才发</w:t>
            </w:r>
            <w:bookmarkStart w:id="10" w:name="OLE_LINK10"/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展</w:t>
            </w:r>
            <w:bookmarkEnd w:id="10"/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中心</w:t>
            </w:r>
            <w:bookmarkEnd w:id="9"/>
          </w:p>
        </w:tc>
        <w:tc>
          <w:tcPr>
            <w:tcW w:w="1221" w:type="dxa"/>
            <w:vAlign w:val="center"/>
          </w:tcPr>
          <w:p w14:paraId="0B62E6D1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47E5FCB9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01011</w:t>
            </w:r>
          </w:p>
        </w:tc>
        <w:tc>
          <w:tcPr>
            <w:tcW w:w="647" w:type="dxa"/>
            <w:vAlign w:val="center"/>
          </w:tcPr>
          <w:p w14:paraId="4A99D7F0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528EBA95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研究生学历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020201国民经济学；020205 产业经济学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0" w:type="dxa"/>
            <w:vAlign w:val="center"/>
          </w:tcPr>
          <w:p w14:paraId="00BD9A46">
            <w:pPr>
              <w:spacing w:line="33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324E2673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Merge w:val="restart"/>
            <w:vAlign w:val="center"/>
          </w:tcPr>
          <w:p w14:paraId="793D5733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</w:tr>
      <w:tr w14:paraId="03436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668" w:type="dxa"/>
            <w:vMerge w:val="continue"/>
            <w:vAlign w:val="center"/>
          </w:tcPr>
          <w:p w14:paraId="23982A50">
            <w:pPr>
              <w:spacing w:line="29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5ED6107A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区人才发展中心</w:t>
            </w:r>
          </w:p>
        </w:tc>
        <w:tc>
          <w:tcPr>
            <w:tcW w:w="1221" w:type="dxa"/>
            <w:vAlign w:val="center"/>
          </w:tcPr>
          <w:p w14:paraId="570A2A1D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7A9BE6C4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01012</w:t>
            </w:r>
          </w:p>
        </w:tc>
        <w:tc>
          <w:tcPr>
            <w:tcW w:w="647" w:type="dxa"/>
            <w:vAlign w:val="center"/>
          </w:tcPr>
          <w:p w14:paraId="6BDAC488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371D00F6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研究生学历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020202 区域经济学；020204 金融学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0" w:type="dxa"/>
            <w:vAlign w:val="center"/>
          </w:tcPr>
          <w:p w14:paraId="04AC1B20">
            <w:pPr>
              <w:spacing w:line="33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67F80377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Merge w:val="continue"/>
            <w:vAlign w:val="center"/>
          </w:tcPr>
          <w:p w14:paraId="01F53250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</w:tr>
      <w:tr w14:paraId="7839E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vAlign w:val="center"/>
          </w:tcPr>
          <w:p w14:paraId="7B5CD9CF">
            <w:pPr>
              <w:spacing w:line="29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33377A60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bookmarkStart w:id="11" w:name="OLE_LINK11"/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区人才发展中心</w:t>
            </w:r>
            <w:bookmarkEnd w:id="11"/>
          </w:p>
        </w:tc>
        <w:tc>
          <w:tcPr>
            <w:tcW w:w="1221" w:type="dxa"/>
            <w:vAlign w:val="center"/>
          </w:tcPr>
          <w:p w14:paraId="3D3AB5A7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2AA82AFC">
            <w:pPr>
              <w:spacing w:line="33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0101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47" w:type="dxa"/>
            <w:vAlign w:val="center"/>
          </w:tcPr>
          <w:p w14:paraId="2A052FF0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646A3C8D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研究生学历（区域经济学020202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产业经济学020205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统计学020208）</w:t>
            </w:r>
          </w:p>
        </w:tc>
        <w:tc>
          <w:tcPr>
            <w:tcW w:w="1160" w:type="dxa"/>
            <w:vAlign w:val="center"/>
          </w:tcPr>
          <w:p w14:paraId="467606B7">
            <w:pPr>
              <w:spacing w:line="33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27FCA0BA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3D9493D5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</w:tr>
      <w:tr w14:paraId="76C38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668" w:type="dxa"/>
            <w:vMerge w:val="continue"/>
            <w:vAlign w:val="center"/>
          </w:tcPr>
          <w:p w14:paraId="7875471A">
            <w:pPr>
              <w:spacing w:line="33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05B0BF98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区人才发展中心</w:t>
            </w:r>
          </w:p>
        </w:tc>
        <w:tc>
          <w:tcPr>
            <w:tcW w:w="1221" w:type="dxa"/>
            <w:vAlign w:val="center"/>
          </w:tcPr>
          <w:p w14:paraId="1CC718B8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1110CE83">
            <w:pPr>
              <w:spacing w:line="33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0101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47" w:type="dxa"/>
            <w:vAlign w:val="center"/>
          </w:tcPr>
          <w:p w14:paraId="6BE459E3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30B1D808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研究生学历（计算机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科学与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 xml:space="preserve">技术0812 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  <w:t>、控制理论与控制工程081101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、大数据技术与工程085411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）</w:t>
            </w:r>
          </w:p>
        </w:tc>
        <w:tc>
          <w:tcPr>
            <w:tcW w:w="1160" w:type="dxa"/>
            <w:vAlign w:val="center"/>
          </w:tcPr>
          <w:p w14:paraId="27E8242A">
            <w:pPr>
              <w:spacing w:line="33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59210F91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66E2D281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</w:tr>
      <w:tr w14:paraId="26D18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68" w:type="dxa"/>
            <w:vMerge w:val="continue"/>
            <w:vAlign w:val="center"/>
          </w:tcPr>
          <w:p w14:paraId="271C68C1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47CFA6BF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区人才发展中心</w:t>
            </w:r>
          </w:p>
        </w:tc>
        <w:tc>
          <w:tcPr>
            <w:tcW w:w="1221" w:type="dxa"/>
            <w:vAlign w:val="center"/>
          </w:tcPr>
          <w:p w14:paraId="58484F95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167BF5C7">
            <w:pPr>
              <w:spacing w:line="33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0101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47" w:type="dxa"/>
            <w:vAlign w:val="center"/>
          </w:tcPr>
          <w:p w14:paraId="431BD598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78F1F663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研究生学历（通信与信息系统081001）</w:t>
            </w:r>
          </w:p>
        </w:tc>
        <w:tc>
          <w:tcPr>
            <w:tcW w:w="1160" w:type="dxa"/>
            <w:vAlign w:val="center"/>
          </w:tcPr>
          <w:p w14:paraId="22C58138">
            <w:pPr>
              <w:spacing w:line="33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35周岁及</w:t>
            </w:r>
          </w:p>
          <w:p w14:paraId="02F89F29">
            <w:pPr>
              <w:spacing w:line="33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51FC5D19">
            <w:pPr>
              <w:spacing w:line="330" w:lineRule="exact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</w:tr>
      <w:tr w14:paraId="7FC09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58" w:type="dxa"/>
            <w:gridSpan w:val="4"/>
            <w:vAlign w:val="center"/>
          </w:tcPr>
          <w:p w14:paraId="6D3F03D9">
            <w:pPr>
              <w:spacing w:line="3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小  计</w:t>
            </w:r>
          </w:p>
        </w:tc>
        <w:tc>
          <w:tcPr>
            <w:tcW w:w="647" w:type="dxa"/>
            <w:vAlign w:val="center"/>
          </w:tcPr>
          <w:p w14:paraId="63484D9E">
            <w:pPr>
              <w:spacing w:line="360" w:lineRule="exact"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812" w:type="dxa"/>
            <w:vAlign w:val="center"/>
          </w:tcPr>
          <w:p w14:paraId="407E0C88">
            <w:pPr>
              <w:spacing w:line="3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7A366678">
            <w:pPr>
              <w:spacing w:line="3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4E459B08">
            <w:pPr>
              <w:spacing w:line="360" w:lineRule="exact"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</w:p>
        </w:tc>
      </w:tr>
    </w:tbl>
    <w:p w14:paraId="7586D848">
      <w:pPr>
        <w:rPr>
          <w:rFonts w:eastAsia="黑体" w:cs="黑体"/>
          <w:sz w:val="32"/>
          <w:szCs w:val="32"/>
        </w:rPr>
        <w:sectPr>
          <w:pgSz w:w="16838" w:h="11906" w:orient="landscape"/>
          <w:pgMar w:top="1531" w:right="2098" w:bottom="1531" w:left="1985" w:header="851" w:footer="1361" w:gutter="0"/>
          <w:cols w:space="720" w:num="1"/>
          <w:docGrid w:type="linesAndChars" w:linePitch="312" w:charSpace="0"/>
        </w:sectPr>
      </w:pPr>
    </w:p>
    <w:p w14:paraId="4C583E50">
      <w:pPr>
        <w:tabs>
          <w:tab w:val="left" w:pos="3482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B7EC23-09B3-4FC9-A857-78AF42EF90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F3BAB42-B2A8-4129-BE91-5015C75CCFC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24285E2-BFA4-45E9-A50D-B604F9AF0E8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FFB98BB-5584-4D0F-BFA1-6F923B2788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9F5C798-0B83-48AD-8289-978DB404FD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ZWZkOTc3NTJiNzBjOTlhOTJhYjg5ZDhlZDY1NmIifQ=="/>
  </w:docVars>
  <w:rsids>
    <w:rsidRoot w:val="00000000"/>
    <w:rsid w:val="32E31CC2"/>
    <w:rsid w:val="7F7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1262</Characters>
  <Lines>0</Lines>
  <Paragraphs>0</Paragraphs>
  <TotalTime>2</TotalTime>
  <ScaleCrop>false</ScaleCrop>
  <LinksUpToDate>false</LinksUpToDate>
  <CharactersWithSpaces>1270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2024-09-04T01:26:00Z</dcterms:created>
  <dc:creator>Administrator</dc:creator>
  <cp:lastModifiedBy>Find - pure true</cp:lastModifiedBy>
  <dcterms:modified xsi:type="dcterms:W3CDTF">2024-09-04T01:36:28Z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73D49069013145F184CE782595F489CF_12</vt:lpwstr>
  </property>
</Properties>
</file>