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仿宋" w:eastAsia="黑体" w:cs="宋体"/>
          <w:b/>
          <w:bCs/>
          <w:kern w:val="0"/>
          <w:sz w:val="44"/>
          <w:szCs w:val="44"/>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4</w:t>
      </w:r>
      <w:bookmarkStart w:id="0" w:name="_GoBack"/>
      <w:bookmarkEnd w:id="0"/>
    </w:p>
    <w:p>
      <w:pPr>
        <w:spacing w:line="460" w:lineRule="exact"/>
        <w:jc w:val="center"/>
        <w:rPr>
          <w:rFonts w:hint="eastAsia" w:ascii="方正小标宋简体" w:hAnsi="仿宋" w:eastAsia="方正小标宋简体" w:cs="宋体"/>
          <w:bCs/>
          <w:kern w:val="0"/>
          <w:sz w:val="44"/>
          <w:szCs w:val="44"/>
        </w:rPr>
      </w:pPr>
      <w:r>
        <w:rPr>
          <w:rFonts w:hint="eastAsia" w:ascii="方正小标宋简体" w:hAnsi="仿宋" w:eastAsia="方正小标宋简体" w:cs="宋体"/>
          <w:bCs/>
          <w:kern w:val="0"/>
          <w:sz w:val="44"/>
          <w:szCs w:val="44"/>
        </w:rPr>
        <w:t>公益性岗位补贴花名册</w:t>
      </w:r>
    </w:p>
    <w:p>
      <w:pPr>
        <w:spacing w:before="475" w:beforeLines="150" w:line="460" w:lineRule="exact"/>
        <w:rPr>
          <w:rFonts w:hint="eastAsia" w:ascii="宋体" w:hAnsi="宋体" w:eastAsia="宋体" w:cs="Times New Roman"/>
          <w:sz w:val="28"/>
          <w:szCs w:val="28"/>
        </w:rPr>
      </w:pPr>
      <w:r>
        <w:rPr>
          <w:rFonts w:hint="eastAsia" w:ascii="宋体" w:hAnsi="宋体" w:eastAsia="宋体" w:cs="Times New Roman"/>
          <w:sz w:val="28"/>
          <w:szCs w:val="28"/>
        </w:rPr>
        <w:t xml:space="preserve">申请单位（盖章）：                  </w:t>
      </w:r>
    </w:p>
    <w:tbl>
      <w:tblPr>
        <w:tblStyle w:val="2"/>
        <w:tblW w:w="13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551"/>
        <w:gridCol w:w="1672"/>
        <w:gridCol w:w="1239"/>
        <w:gridCol w:w="1082"/>
        <w:gridCol w:w="2154"/>
        <w:gridCol w:w="1171"/>
        <w:gridCol w:w="1859"/>
        <w:gridCol w:w="1522"/>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0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r>
              <w:rPr>
                <w:rFonts w:hint="eastAsia" w:ascii="宋体" w:hAnsi="宋体" w:eastAsia="宋体" w:cs="宋体"/>
                <w:kern w:val="0"/>
                <w:szCs w:val="21"/>
              </w:rPr>
              <w:t>姓名</w:t>
            </w:r>
          </w:p>
        </w:tc>
        <w:tc>
          <w:tcPr>
            <w:tcW w:w="5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r>
              <w:rPr>
                <w:rFonts w:hint="eastAsia" w:ascii="宋体" w:hAnsi="宋体" w:eastAsia="宋体" w:cs="宋体"/>
                <w:kern w:val="0"/>
                <w:szCs w:val="21"/>
              </w:rPr>
              <w:t>性别</w:t>
            </w:r>
          </w:p>
        </w:tc>
        <w:tc>
          <w:tcPr>
            <w:tcW w:w="167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r>
              <w:rPr>
                <w:rFonts w:hint="eastAsia" w:ascii="宋体" w:hAnsi="宋体" w:eastAsia="宋体" w:cs="宋体"/>
                <w:kern w:val="0"/>
                <w:szCs w:val="21"/>
              </w:rPr>
              <w:t>身份证号码</w:t>
            </w:r>
          </w:p>
        </w:tc>
        <w:tc>
          <w:tcPr>
            <w:tcW w:w="123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r>
              <w:rPr>
                <w:rFonts w:hint="eastAsia" w:ascii="宋体" w:hAnsi="宋体" w:eastAsia="宋体" w:cs="Times New Roman"/>
                <w:szCs w:val="21"/>
              </w:rPr>
              <w:t>就业</w:t>
            </w:r>
            <w:r>
              <w:rPr>
                <w:rFonts w:hint="eastAsia" w:ascii="宋体" w:hAnsi="宋体" w:eastAsia="宋体" w:cs="Times New Roman"/>
                <w:szCs w:val="21"/>
                <w:lang w:eastAsia="zh-CN"/>
              </w:rPr>
              <w:t>困难人员</w:t>
            </w:r>
            <w:r>
              <w:rPr>
                <w:rFonts w:hint="eastAsia" w:ascii="宋体" w:hAnsi="宋体" w:eastAsia="宋体" w:cs="Times New Roman"/>
                <w:szCs w:val="21"/>
              </w:rPr>
              <w:t>认定时间</w:t>
            </w:r>
          </w:p>
        </w:tc>
        <w:tc>
          <w:tcPr>
            <w:tcW w:w="108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r>
              <w:rPr>
                <w:rFonts w:hint="eastAsia" w:ascii="宋体" w:hAnsi="宋体" w:eastAsia="宋体" w:cs="Times New Roman"/>
                <w:szCs w:val="21"/>
              </w:rPr>
              <w:t>就业</w:t>
            </w:r>
            <w:r>
              <w:rPr>
                <w:rFonts w:hint="eastAsia" w:ascii="宋体" w:hAnsi="宋体" w:eastAsia="宋体" w:cs="Times New Roman"/>
                <w:szCs w:val="21"/>
                <w:lang w:eastAsia="zh-CN"/>
              </w:rPr>
              <w:t>困难人员</w:t>
            </w:r>
            <w:r>
              <w:rPr>
                <w:rFonts w:hint="eastAsia" w:ascii="宋体" w:hAnsi="宋体" w:eastAsia="宋体" w:cs="Times New Roman"/>
                <w:szCs w:val="21"/>
              </w:rPr>
              <w:t>类型</w:t>
            </w:r>
          </w:p>
        </w:tc>
        <w:tc>
          <w:tcPr>
            <w:tcW w:w="215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宋体"/>
                <w:kern w:val="0"/>
                <w:szCs w:val="21"/>
              </w:rPr>
            </w:pPr>
            <w:r>
              <w:rPr>
                <w:rFonts w:hint="eastAsia" w:ascii="宋体" w:hAnsi="宋体" w:eastAsia="宋体" w:cs="宋体"/>
                <w:kern w:val="0"/>
                <w:szCs w:val="21"/>
              </w:rPr>
              <w:t>公益性岗位劳动合同起止日期</w:t>
            </w:r>
          </w:p>
          <w:p>
            <w:pPr>
              <w:spacing w:line="460" w:lineRule="exact"/>
              <w:jc w:val="left"/>
              <w:rPr>
                <w:rFonts w:ascii="宋体" w:hAnsi="宋体" w:eastAsia="宋体" w:cs="Times New Roman"/>
                <w:spacing w:val="-4"/>
                <w:szCs w:val="21"/>
              </w:rPr>
            </w:pPr>
            <w:r>
              <w:rPr>
                <w:rFonts w:hint="eastAsia" w:ascii="宋体" w:hAnsi="宋体" w:eastAsia="宋体" w:cs="宋体"/>
                <w:spacing w:val="-4"/>
                <w:kern w:val="0"/>
                <w:szCs w:val="21"/>
              </w:rPr>
              <w:t>(  年  月-  年  月)</w:t>
            </w:r>
          </w:p>
        </w:tc>
        <w:tc>
          <w:tcPr>
            <w:tcW w:w="117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kern w:val="0"/>
                <w:szCs w:val="21"/>
              </w:rPr>
            </w:pPr>
            <w:r>
              <w:rPr>
                <w:rFonts w:hint="eastAsia" w:ascii="宋体" w:hAnsi="宋体" w:eastAsia="宋体" w:cs="宋体"/>
                <w:kern w:val="0"/>
                <w:szCs w:val="21"/>
              </w:rPr>
              <w:t>个人岗位</w:t>
            </w:r>
          </w:p>
          <w:p>
            <w:pPr>
              <w:spacing w:line="320" w:lineRule="exact"/>
              <w:jc w:val="center"/>
              <w:rPr>
                <w:rFonts w:hint="eastAsia" w:ascii="宋体" w:hAnsi="宋体" w:eastAsia="宋体" w:cs="宋体"/>
                <w:kern w:val="0"/>
                <w:szCs w:val="21"/>
              </w:rPr>
            </w:pPr>
            <w:r>
              <w:rPr>
                <w:rFonts w:hint="eastAsia" w:ascii="宋体" w:hAnsi="宋体" w:eastAsia="宋体" w:cs="宋体"/>
                <w:kern w:val="0"/>
                <w:szCs w:val="21"/>
              </w:rPr>
              <w:t>补贴金额</w:t>
            </w:r>
          </w:p>
          <w:p>
            <w:pPr>
              <w:spacing w:line="460" w:lineRule="exact"/>
              <w:jc w:val="center"/>
              <w:rPr>
                <w:rFonts w:ascii="宋体" w:hAnsi="宋体" w:eastAsia="宋体" w:cs="Times New Roman"/>
                <w:szCs w:val="21"/>
              </w:rPr>
            </w:pPr>
            <w:r>
              <w:rPr>
                <w:rFonts w:hint="eastAsia" w:ascii="宋体" w:hAnsi="宋体" w:eastAsia="宋体" w:cs="宋体"/>
                <w:kern w:val="0"/>
                <w:szCs w:val="21"/>
              </w:rPr>
              <w:t>（元）</w:t>
            </w:r>
          </w:p>
        </w:tc>
        <w:tc>
          <w:tcPr>
            <w:tcW w:w="185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r>
              <w:rPr>
                <w:rFonts w:hint="eastAsia" w:ascii="宋体" w:hAnsi="宋体" w:eastAsia="宋体" w:cs="Times New Roman"/>
                <w:szCs w:val="21"/>
              </w:rPr>
              <w:t>开户银行</w:t>
            </w:r>
          </w:p>
        </w:tc>
        <w:tc>
          <w:tcPr>
            <w:tcW w:w="152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r>
              <w:rPr>
                <w:rFonts w:hint="eastAsia" w:ascii="宋体" w:hAnsi="宋体" w:eastAsia="宋体" w:cs="Times New Roman"/>
                <w:szCs w:val="21"/>
              </w:rPr>
              <w:t>银行帐号</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Times New Roman"/>
                <w:szCs w:val="21"/>
              </w:rPr>
            </w:pPr>
            <w:r>
              <w:rPr>
                <w:rFonts w:hint="eastAsia" w:ascii="宋体" w:hAnsi="宋体" w:eastAsia="宋体" w:cs="Times New Roman"/>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67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17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8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kern w:val="0"/>
                <w:szCs w:val="21"/>
              </w:rPr>
            </w:pPr>
          </w:p>
        </w:tc>
        <w:tc>
          <w:tcPr>
            <w:tcW w:w="15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kern w:val="0"/>
                <w:szCs w:val="21"/>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67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17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8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kern w:val="0"/>
                <w:szCs w:val="21"/>
              </w:rPr>
            </w:pPr>
          </w:p>
        </w:tc>
        <w:tc>
          <w:tcPr>
            <w:tcW w:w="15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kern w:val="0"/>
                <w:szCs w:val="21"/>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67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17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8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kern w:val="0"/>
                <w:szCs w:val="21"/>
              </w:rPr>
            </w:pPr>
          </w:p>
        </w:tc>
        <w:tc>
          <w:tcPr>
            <w:tcW w:w="15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kern w:val="0"/>
                <w:szCs w:val="21"/>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67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17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8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kern w:val="0"/>
                <w:szCs w:val="21"/>
              </w:rPr>
            </w:pPr>
          </w:p>
        </w:tc>
        <w:tc>
          <w:tcPr>
            <w:tcW w:w="15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kern w:val="0"/>
                <w:szCs w:val="21"/>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67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17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8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kern w:val="0"/>
                <w:szCs w:val="21"/>
              </w:rPr>
            </w:pPr>
          </w:p>
        </w:tc>
        <w:tc>
          <w:tcPr>
            <w:tcW w:w="15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kern w:val="0"/>
                <w:szCs w:val="21"/>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67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17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8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kern w:val="0"/>
                <w:szCs w:val="21"/>
              </w:rPr>
            </w:pPr>
          </w:p>
        </w:tc>
        <w:tc>
          <w:tcPr>
            <w:tcW w:w="15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kern w:val="0"/>
                <w:szCs w:val="21"/>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67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17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Times New Roman"/>
                <w:szCs w:val="21"/>
              </w:rPr>
            </w:pPr>
          </w:p>
        </w:tc>
        <w:tc>
          <w:tcPr>
            <w:tcW w:w="18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kern w:val="0"/>
                <w:szCs w:val="21"/>
              </w:rPr>
            </w:pPr>
          </w:p>
        </w:tc>
        <w:tc>
          <w:tcPr>
            <w:tcW w:w="15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kern w:val="0"/>
                <w:szCs w:val="21"/>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kern w:val="0"/>
                <w:szCs w:val="21"/>
              </w:rPr>
            </w:pPr>
          </w:p>
        </w:tc>
      </w:tr>
    </w:tbl>
    <w:p>
      <w:pPr>
        <w:keepNext w:val="0"/>
        <w:keepLines w:val="0"/>
        <w:widowControl/>
        <w:numPr>
          <w:ilvl w:val="0"/>
          <w:numId w:val="0"/>
        </w:numPr>
        <w:suppressLineNumbers w:val="0"/>
        <w:jc w:val="both"/>
        <w:textAlignment w:val="center"/>
        <w:rPr>
          <w:rFonts w:hint="eastAsia" w:ascii="仿宋_GB2312" w:hAnsi="仿宋_GB2312" w:eastAsia="仿宋_GB2312" w:cs="仿宋_GB2312"/>
          <w:b w:val="0"/>
          <w:bCs w:val="0"/>
          <w:sz w:val="18"/>
          <w:szCs w:val="18"/>
        </w:rPr>
      </w:pPr>
      <w:r>
        <w:rPr>
          <w:rFonts w:hint="eastAsia" w:ascii="黑体" w:hAnsi="黑体" w:eastAsia="黑体" w:cs="Times New Roman"/>
          <w:sz w:val="18"/>
          <w:szCs w:val="18"/>
        </w:rPr>
        <w:t>备注：</w:t>
      </w:r>
      <w:r>
        <w:rPr>
          <w:rFonts w:hint="eastAsia" w:ascii="仿宋_GB2312" w:hAnsi="仿宋_GB2312" w:eastAsia="仿宋_GB2312" w:cs="仿宋_GB2312"/>
          <w:b w:val="0"/>
          <w:bCs w:val="0"/>
          <w:sz w:val="18"/>
          <w:szCs w:val="18"/>
          <w:lang w:val="en-US" w:eastAsia="zh-CN"/>
        </w:rPr>
        <w:t>1.</w:t>
      </w:r>
      <w:r>
        <w:rPr>
          <w:rFonts w:hint="eastAsia" w:ascii="仿宋_GB2312" w:hAnsi="仿宋_GB2312" w:eastAsia="仿宋_GB2312" w:cs="仿宋_GB2312"/>
          <w:b w:val="0"/>
          <w:bCs w:val="0"/>
          <w:sz w:val="18"/>
          <w:szCs w:val="18"/>
        </w:rPr>
        <w:t>联系电话应为申请公益性岗位社保补贴和岗位补贴的就业困难人员个人手机号码或家庭联系电话。</w:t>
      </w:r>
    </w:p>
    <w:p>
      <w:pPr>
        <w:keepNext w:val="0"/>
        <w:keepLines w:val="0"/>
        <w:widowControl/>
        <w:numPr>
          <w:ilvl w:val="0"/>
          <w:numId w:val="0"/>
        </w:numPr>
        <w:suppressLineNumbers w:val="0"/>
        <w:ind w:firstLine="540" w:firstLineChars="300"/>
        <w:jc w:val="both"/>
        <w:textAlignment w:val="center"/>
        <w:rPr>
          <w:rFonts w:hint="eastAsia" w:ascii="仿宋_GB2312" w:hAnsi="仿宋_GB2312" w:eastAsia="仿宋_GB2312" w:cs="仿宋_GB2312"/>
          <w:b w:val="0"/>
          <w:bCs w:val="0"/>
          <w:color w:val="000000"/>
          <w:sz w:val="18"/>
          <w:szCs w:val="18"/>
        </w:rPr>
      </w:pPr>
      <w:r>
        <w:rPr>
          <w:rFonts w:hint="eastAsia" w:ascii="仿宋_GB2312" w:hAnsi="仿宋_GB2312" w:eastAsia="仿宋_GB2312" w:cs="仿宋_GB2312"/>
          <w:b w:val="0"/>
          <w:bCs w:val="0"/>
          <w:sz w:val="18"/>
          <w:szCs w:val="18"/>
          <w:lang w:val="en-US" w:eastAsia="zh-CN"/>
        </w:rPr>
        <w:t>2.</w:t>
      </w:r>
      <w:r>
        <w:rPr>
          <w:rFonts w:hint="eastAsia" w:ascii="仿宋_GB2312" w:hAnsi="仿宋_GB2312" w:eastAsia="仿宋_GB2312" w:cs="仿宋_GB2312"/>
          <w:b w:val="0"/>
          <w:bCs w:val="0"/>
          <w:sz w:val="18"/>
          <w:szCs w:val="18"/>
        </w:rPr>
        <w:t>就业</w:t>
      </w:r>
      <w:r>
        <w:rPr>
          <w:rFonts w:hint="eastAsia" w:ascii="仿宋_GB2312" w:hAnsi="仿宋_GB2312" w:eastAsia="仿宋_GB2312" w:cs="仿宋_GB2312"/>
          <w:b w:val="0"/>
          <w:bCs w:val="0"/>
          <w:sz w:val="18"/>
          <w:szCs w:val="18"/>
          <w:lang w:eastAsia="zh-CN"/>
        </w:rPr>
        <w:t>困难人员</w:t>
      </w:r>
      <w:r>
        <w:rPr>
          <w:rFonts w:hint="eastAsia" w:ascii="仿宋_GB2312" w:hAnsi="仿宋_GB2312" w:eastAsia="仿宋_GB2312" w:cs="仿宋_GB2312"/>
          <w:b w:val="0"/>
          <w:bCs w:val="0"/>
          <w:sz w:val="18"/>
          <w:szCs w:val="18"/>
          <w:lang w:val="en-US" w:eastAsia="zh-CN"/>
        </w:rPr>
        <w:t>有以下</w:t>
      </w:r>
      <w:r>
        <w:rPr>
          <w:rFonts w:hint="eastAsia" w:ascii="仿宋_GB2312" w:hAnsi="仿宋_GB2312" w:eastAsia="仿宋_GB2312" w:cs="仿宋_GB2312"/>
          <w:b w:val="0"/>
          <w:bCs w:val="0"/>
          <w:sz w:val="18"/>
          <w:szCs w:val="18"/>
        </w:rPr>
        <w:t>类型</w:t>
      </w:r>
      <w:r>
        <w:rPr>
          <w:rFonts w:hint="eastAsia" w:ascii="仿宋_GB2312" w:hAnsi="仿宋_GB2312" w:eastAsia="仿宋_GB2312" w:cs="仿宋_GB2312"/>
          <w:b w:val="0"/>
          <w:bCs w:val="0"/>
          <w:sz w:val="18"/>
          <w:szCs w:val="18"/>
          <w:lang w:eastAsia="zh-CN"/>
        </w:rPr>
        <w:t>：</w:t>
      </w:r>
      <w:r>
        <w:rPr>
          <w:rFonts w:hint="eastAsia" w:ascii="仿宋_GB2312" w:hAnsi="仿宋_GB2312" w:eastAsia="仿宋_GB2312" w:cs="仿宋_GB2312"/>
          <w:b w:val="0"/>
          <w:bCs w:val="0"/>
          <w:color w:val="000000"/>
          <w:sz w:val="18"/>
          <w:szCs w:val="18"/>
        </w:rPr>
        <w:t>零就业家庭成员</w:t>
      </w:r>
      <w:r>
        <w:rPr>
          <w:rFonts w:hint="eastAsia" w:ascii="仿宋_GB2312" w:hAnsi="仿宋_GB2312" w:eastAsia="仿宋_GB2312" w:cs="仿宋_GB2312"/>
          <w:b w:val="0"/>
          <w:bCs w:val="0"/>
          <w:color w:val="000000"/>
          <w:sz w:val="18"/>
          <w:szCs w:val="18"/>
          <w:lang w:eastAsia="zh-CN"/>
        </w:rPr>
        <w:t>、</w:t>
      </w:r>
      <w:r>
        <w:rPr>
          <w:rFonts w:hint="eastAsia" w:ascii="仿宋_GB2312" w:hAnsi="仿宋_GB2312" w:eastAsia="仿宋_GB2312" w:cs="仿宋_GB2312"/>
          <w:b w:val="0"/>
          <w:bCs w:val="0"/>
          <w:color w:val="000000"/>
          <w:sz w:val="18"/>
          <w:szCs w:val="18"/>
        </w:rPr>
        <w:t>大龄就业困难人员</w:t>
      </w:r>
      <w:r>
        <w:rPr>
          <w:rFonts w:hint="eastAsia" w:ascii="仿宋_GB2312" w:hAnsi="仿宋_GB2312" w:eastAsia="仿宋_GB2312" w:cs="仿宋_GB2312"/>
          <w:b w:val="0"/>
          <w:bCs w:val="0"/>
          <w:color w:val="000000"/>
          <w:sz w:val="18"/>
          <w:szCs w:val="18"/>
          <w:lang w:eastAsia="zh-CN"/>
        </w:rPr>
        <w:t>、</w:t>
      </w:r>
      <w:r>
        <w:rPr>
          <w:rFonts w:hint="eastAsia" w:ascii="仿宋_GB2312" w:hAnsi="仿宋_GB2312" w:eastAsia="仿宋_GB2312" w:cs="仿宋_GB2312"/>
          <w:b w:val="0"/>
          <w:bCs w:val="0"/>
          <w:color w:val="000000"/>
          <w:sz w:val="18"/>
          <w:szCs w:val="18"/>
        </w:rPr>
        <w:t>长期失业人员</w:t>
      </w:r>
      <w:r>
        <w:rPr>
          <w:rFonts w:hint="eastAsia" w:ascii="仿宋_GB2312" w:hAnsi="仿宋_GB2312" w:eastAsia="仿宋_GB2312" w:cs="仿宋_GB2312"/>
          <w:b w:val="0"/>
          <w:bCs w:val="0"/>
          <w:color w:val="000000"/>
          <w:sz w:val="18"/>
          <w:szCs w:val="18"/>
          <w:lang w:eastAsia="zh-CN"/>
        </w:rPr>
        <w:t>、</w:t>
      </w:r>
      <w:r>
        <w:rPr>
          <w:rFonts w:hint="eastAsia" w:ascii="仿宋_GB2312" w:hAnsi="仿宋_GB2312" w:eastAsia="仿宋_GB2312" w:cs="仿宋_GB2312"/>
          <w:b w:val="0"/>
          <w:bCs w:val="0"/>
          <w:color w:val="000000"/>
          <w:sz w:val="18"/>
          <w:szCs w:val="18"/>
        </w:rPr>
        <w:t>残疾人</w:t>
      </w:r>
      <w:r>
        <w:rPr>
          <w:rFonts w:hint="eastAsia" w:ascii="仿宋_GB2312" w:hAnsi="仿宋_GB2312" w:eastAsia="仿宋_GB2312" w:cs="仿宋_GB2312"/>
          <w:b w:val="0"/>
          <w:bCs w:val="0"/>
          <w:color w:val="000000"/>
          <w:sz w:val="18"/>
          <w:szCs w:val="18"/>
          <w:lang w:eastAsia="zh-CN"/>
        </w:rPr>
        <w:t>、</w:t>
      </w:r>
      <w:r>
        <w:rPr>
          <w:rFonts w:hint="eastAsia" w:ascii="仿宋_GB2312" w:hAnsi="仿宋_GB2312" w:eastAsia="仿宋_GB2312" w:cs="仿宋_GB2312"/>
          <w:b w:val="0"/>
          <w:bCs w:val="0"/>
          <w:color w:val="000000"/>
          <w:sz w:val="18"/>
          <w:szCs w:val="18"/>
        </w:rPr>
        <w:t>享受最低生活保障或边缘家庭的失业人员</w:t>
      </w:r>
      <w:r>
        <w:rPr>
          <w:rFonts w:hint="eastAsia" w:ascii="仿宋_GB2312" w:hAnsi="仿宋_GB2312" w:eastAsia="仿宋_GB2312" w:cs="仿宋_GB2312"/>
          <w:b w:val="0"/>
          <w:bCs w:val="0"/>
          <w:color w:val="000000"/>
          <w:sz w:val="18"/>
          <w:szCs w:val="18"/>
          <w:lang w:eastAsia="zh-CN"/>
        </w:rPr>
        <w:t>、</w:t>
      </w:r>
      <w:r>
        <w:rPr>
          <w:rFonts w:hint="eastAsia" w:ascii="仿宋_GB2312" w:hAnsi="仿宋_GB2312" w:eastAsia="仿宋_GB2312" w:cs="仿宋_GB2312"/>
          <w:b w:val="0"/>
          <w:bCs w:val="0"/>
          <w:color w:val="000000"/>
          <w:sz w:val="18"/>
          <w:szCs w:val="18"/>
        </w:rPr>
        <w:t>享受最低生活保障或边缘家庭的失地失林人员</w:t>
      </w:r>
      <w:r>
        <w:rPr>
          <w:rFonts w:hint="eastAsia" w:ascii="仿宋_GB2312" w:hAnsi="仿宋_GB2312" w:eastAsia="仿宋_GB2312" w:cs="仿宋_GB2312"/>
          <w:b w:val="0"/>
          <w:bCs w:val="0"/>
          <w:i w:val="0"/>
          <w:color w:val="000000"/>
          <w:kern w:val="0"/>
          <w:sz w:val="18"/>
          <w:szCs w:val="18"/>
          <w:u w:val="none"/>
          <w:lang w:val="en-US" w:eastAsia="zh-CN" w:bidi="ar"/>
        </w:rPr>
        <w:t>、</w:t>
      </w:r>
      <w:r>
        <w:rPr>
          <w:rFonts w:hint="eastAsia" w:ascii="仿宋_GB2312" w:hAnsi="仿宋_GB2312" w:eastAsia="仿宋_GB2312" w:cs="仿宋_GB2312"/>
          <w:b w:val="0"/>
          <w:bCs w:val="0"/>
          <w:color w:val="000000"/>
          <w:sz w:val="18"/>
          <w:szCs w:val="18"/>
        </w:rPr>
        <w:t>享受最低生活保障或边缘家庭的高校毕业生</w:t>
      </w:r>
      <w:r>
        <w:rPr>
          <w:rFonts w:hint="eastAsia" w:ascii="仿宋_GB2312" w:hAnsi="仿宋_GB2312" w:eastAsia="仿宋_GB2312" w:cs="仿宋_GB2312"/>
          <w:b w:val="0"/>
          <w:bCs w:val="0"/>
          <w:color w:val="000000"/>
          <w:sz w:val="18"/>
          <w:szCs w:val="18"/>
          <w:lang w:eastAsia="zh-CN"/>
        </w:rPr>
        <w:t>、</w:t>
      </w:r>
      <w:r>
        <w:rPr>
          <w:rFonts w:hint="eastAsia" w:ascii="仿宋_GB2312" w:hAnsi="仿宋_GB2312" w:eastAsia="仿宋_GB2312" w:cs="仿宋_GB2312"/>
          <w:b w:val="0"/>
          <w:bCs w:val="0"/>
          <w:color w:val="000000"/>
          <w:sz w:val="18"/>
          <w:szCs w:val="18"/>
        </w:rPr>
        <w:t>省人民政府确定的其他就业困难人员</w:t>
      </w:r>
      <w:r>
        <w:rPr>
          <w:rFonts w:hint="eastAsia" w:ascii="仿宋_GB2312" w:hAnsi="仿宋_GB2312" w:eastAsia="仿宋_GB2312" w:cs="仿宋_GB2312"/>
          <w:b w:val="0"/>
          <w:bCs w:val="0"/>
          <w:color w:val="000000"/>
          <w:sz w:val="18"/>
          <w:szCs w:val="18"/>
          <w:lang w:eastAsia="zh-CN"/>
        </w:rPr>
        <w:t>。</w:t>
      </w:r>
    </w:p>
    <w:p>
      <w:pPr>
        <w:spacing w:line="560" w:lineRule="exact"/>
        <w:rPr>
          <w:rFonts w:hint="eastAsia" w:ascii="黑体" w:hAnsi="黑体" w:eastAsia="黑体" w:cs="Times New Roman"/>
          <w:sz w:val="24"/>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2ZTc2ZjJiODFjZDEwZDQ5NzQ5YmVjNzE1ODExMTAifQ=="/>
  </w:docVars>
  <w:rsids>
    <w:rsidRoot w:val="00000000"/>
    <w:rsid w:val="03156564"/>
    <w:rsid w:val="03A30027"/>
    <w:rsid w:val="308D1282"/>
    <w:rsid w:val="48A11C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A</cp:lastModifiedBy>
  <dcterms:modified xsi:type="dcterms:W3CDTF">2024-04-16T09:17:42Z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05CC944DDC5D452099B930DF97106C77_12</vt:lpwstr>
  </property>
</Properties>
</file>