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六安市叶集区教育局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明确学前教育办学性质等相关事项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区直各校：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为严格履行属地管理职责，全面做好幼儿园收费、保教等规范性工作，现将我区已明确的学前教育办学性质等相关事项通知如下：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一、规范公办园名称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全区公办园共22所，具体名称为：六安市叶集区史河街道中心学校幼儿园、六安市叶集区史河街道恒大御湖庄园幼儿园、六安市叶集区史河街道未名湖畔幼儿园、六安市叶集区史河街道书香雅苑幼儿园、六安市叶集区三元镇中心幼儿园、六安市叶集区平岗街道中心幼儿园、六安市叶集明强幼儿园、六安市叶集区三元实验幼儿园、六安市叶集区孙岗乡桥店中心幼儿园、六安市叶集区实验学校附属幼儿园、六安市叶集区姚李镇幼儿园、六安市叶集区姚李镇漫山红幼儿园、六安市叶集区洪集镇中心幼儿园、六安市叶集区洪集镇大桥幼儿园、六安市叶集区孙岗中心小学附属幼儿园、六安市叶集区史河街道观山小学附属幼儿园、六安市叶集区孙岗乡玉皇小学附属幼儿园、六安市叶集区姚李镇莲花小学附属幼儿园、六安市叶集区姚李镇第一幼儿园、六安市叶集区史河湾幼儿园、六安市叶集区史河街道茶棚小学附属幼儿园、六安市叶集区桥店初级中学附属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二、规范民办园办园属性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全区民办园共14所。其中，普惠性民办园13所，具体名称为：六安市叶集区三元镇新星幼儿园、六安市叶集区智多星幼儿园、六安市叶集区史河街道大风车幼儿园、六安市叶集区姚李镇大顾店幼儿园、六安市叶集区姚李镇中心幼儿园、六安市叶集区姚李镇光华幼儿园、六安市叶集区金色童年幼儿园、六安市叶集区平岗街道好孩子幼儿园、六安市叶集区禾轩幼儿园、六安市叶集区姚李镇桃李幼儿园、六安市叶集区姚李镇育才幼儿园、六安市叶集区姚李镇春晖幼儿园、六安市叶集区洪集镇街道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非普惠性民办园1所，具体名称为：六安市叶集区金熠幼儿园。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儿园收费项目要符合规定，不得擅自增加收费项目、提高收费标准。普惠性民办园保教费标准不得高于区发改、教育、财政部门公布的普惠性幼儿园保教费最高指导价，并在规定时间内保持稳定。若营利性民办幼儿园申请享受普惠性园政策，收费标准应参照普惠性民办园规定标准执行。区直各校要加强幼儿园收费管理工作，定期对公、民办幼儿园收费情况进行监督检查，及时发现存在问题，立行立改，确保幼儿园严格按照相关文件规定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4153"/>
        </w:tabs>
        <w:ind w:firstLine="4160" w:firstLineChars="1300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4153"/>
        </w:tabs>
        <w:ind w:left="1277" w:leftChars="608" w:firstLine="3760" w:firstLineChars="1000"/>
        <w:jc w:val="both"/>
        <w:rPr>
          <w:rFonts w:hint="eastAsia" w:ascii="Times New Roman" w:hAnsi="Times New Roman" w:eastAsia="仿宋_GB2312" w:cs="仿宋_GB2312"/>
          <w:color w:val="auto"/>
          <w:spacing w:val="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28"/>
          <w:sz w:val="32"/>
          <w:szCs w:val="32"/>
          <w:lang w:val="en-US" w:eastAsia="zh-CN"/>
        </w:rPr>
        <w:t>六安市叶集区教育局</w:t>
      </w:r>
    </w:p>
    <w:p>
      <w:pPr>
        <w:numPr>
          <w:ilvl w:val="0"/>
          <w:numId w:val="0"/>
        </w:numPr>
        <w:tabs>
          <w:tab w:val="left" w:pos="4153"/>
        </w:tabs>
        <w:ind w:left="1277" w:leftChars="608" w:firstLine="4136" w:firstLineChars="11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28"/>
          <w:sz w:val="32"/>
          <w:szCs w:val="32"/>
          <w:lang w:val="en-US" w:eastAsia="zh-CN"/>
        </w:rPr>
        <w:t>2023年8月21日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zYyODYyMGM5YzUyNGM3ZGQyZGMzNWQ2ZTQxNWEifQ=="/>
  </w:docVars>
  <w:rsids>
    <w:rsidRoot w:val="58CE4657"/>
    <w:rsid w:val="0A053D41"/>
    <w:rsid w:val="0C122A10"/>
    <w:rsid w:val="0C510389"/>
    <w:rsid w:val="0CCB0493"/>
    <w:rsid w:val="0F374C93"/>
    <w:rsid w:val="12EA5817"/>
    <w:rsid w:val="169A503A"/>
    <w:rsid w:val="1B6C4E3A"/>
    <w:rsid w:val="1FE12152"/>
    <w:rsid w:val="206428DC"/>
    <w:rsid w:val="23C659E4"/>
    <w:rsid w:val="24BA2DDD"/>
    <w:rsid w:val="263747BA"/>
    <w:rsid w:val="2B0F7AE2"/>
    <w:rsid w:val="2BB138D1"/>
    <w:rsid w:val="2C49398E"/>
    <w:rsid w:val="2C5D1E8B"/>
    <w:rsid w:val="2E520E71"/>
    <w:rsid w:val="2EA100F6"/>
    <w:rsid w:val="34F34063"/>
    <w:rsid w:val="36D04BF1"/>
    <w:rsid w:val="370D5F62"/>
    <w:rsid w:val="387D2F3E"/>
    <w:rsid w:val="3C6473E9"/>
    <w:rsid w:val="3D491C31"/>
    <w:rsid w:val="3ED9316C"/>
    <w:rsid w:val="41866FFD"/>
    <w:rsid w:val="45422CC6"/>
    <w:rsid w:val="46CF5678"/>
    <w:rsid w:val="4C9D3ED0"/>
    <w:rsid w:val="4CD84037"/>
    <w:rsid w:val="4DDA40E3"/>
    <w:rsid w:val="4E7B7EF7"/>
    <w:rsid w:val="4E7C0F56"/>
    <w:rsid w:val="52AB6984"/>
    <w:rsid w:val="52FE2185"/>
    <w:rsid w:val="535B2077"/>
    <w:rsid w:val="54863832"/>
    <w:rsid w:val="58CE4657"/>
    <w:rsid w:val="58DF1EFB"/>
    <w:rsid w:val="5D8673D8"/>
    <w:rsid w:val="5E016D68"/>
    <w:rsid w:val="5EC82FEA"/>
    <w:rsid w:val="5F9C4918"/>
    <w:rsid w:val="652A37D1"/>
    <w:rsid w:val="6675668E"/>
    <w:rsid w:val="6B0F4477"/>
    <w:rsid w:val="6BDF0D0C"/>
    <w:rsid w:val="6C164633"/>
    <w:rsid w:val="72A76461"/>
    <w:rsid w:val="75371BE9"/>
    <w:rsid w:val="76EB5907"/>
    <w:rsid w:val="7B8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871</Characters>
  <Lines>0</Lines>
  <Paragraphs>0</Paragraphs>
  <TotalTime>3</TotalTime>
  <ScaleCrop>false</ScaleCrop>
  <LinksUpToDate>false</LinksUpToDate>
  <CharactersWithSpaces>914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2021-07-02T00:20:00Z</dcterms:created>
  <dc:creator>Administrator</dc:creator>
  <cp:lastModifiedBy>台德红</cp:lastModifiedBy>
  <cp:lastPrinted>2023-05-15T06:38:00Z</cp:lastPrinted>
  <dcterms:modified xsi:type="dcterms:W3CDTF">2023-09-20T09:25:51Z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884A3CC977EF4E1793A177DE43F65240</vt:lpwstr>
  </property>
</Properties>
</file>