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六安市叶集区2022年事业单位公开引进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急需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紧缺专业人才和高层次人才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val="en-US" w:eastAsia="zh-CN"/>
        </w:rPr>
        <w:t>递补资格复审人员名单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tbl>
      <w:tblPr>
        <w:tblStyle w:val="3"/>
        <w:tblW w:w="85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430"/>
        <w:gridCol w:w="2259"/>
        <w:gridCol w:w="29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笔试成绩（总分150分）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202207160103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01001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202207160808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202207161123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03003</w:t>
            </w:r>
          </w:p>
        </w:tc>
        <w:tc>
          <w:tcPr>
            <w:tcW w:w="29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98.50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MzMwMzE4MTFhOGRkMGU2MzIzOTQ2MWI1NjcyZWMifQ=="/>
  </w:docVars>
  <w:rsids>
    <w:rsidRoot w:val="17672299"/>
    <w:rsid w:val="1767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2022-08-08T09:09:00Z</dcterms:created>
  <dc:creator>Administrator</dc:creator>
  <cp:lastModifiedBy>Administrator</cp:lastModifiedBy>
  <dcterms:modified xsi:type="dcterms:W3CDTF">2022-08-08T09:09:14Z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0D8B83D5E47A493A8BADF3C1DA119D72</vt:lpwstr>
  </property>
</Properties>
</file>